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6A08" w14:textId="77777777" w:rsidR="00345F24" w:rsidRDefault="00345F24" w:rsidP="002E2537">
      <w:pPr>
        <w:ind w:left="-567" w:right="-950"/>
        <w:rPr>
          <w:rStyle w:val="TitleChar"/>
          <w:sz w:val="22"/>
          <w:szCs w:val="22"/>
        </w:rPr>
      </w:pPr>
    </w:p>
    <w:p w14:paraId="06ED86B0" w14:textId="77777777" w:rsidR="00345F24" w:rsidRDefault="00345F24" w:rsidP="002E2537">
      <w:pPr>
        <w:ind w:left="-567" w:right="-950"/>
        <w:rPr>
          <w:rStyle w:val="TitleChar"/>
          <w:sz w:val="22"/>
          <w:szCs w:val="22"/>
        </w:rPr>
      </w:pPr>
    </w:p>
    <w:p w14:paraId="00B3B71E" w14:textId="686BB437" w:rsidR="00CD12D8" w:rsidRDefault="00FD138D" w:rsidP="002E2537">
      <w:pPr>
        <w:ind w:left="-567" w:right="-950"/>
        <w:rPr>
          <w:rStyle w:val="TitleChar"/>
          <w:rFonts w:asciiTheme="minorHAnsi" w:hAnsiTheme="minorHAnsi" w:cstheme="minorHAnsi"/>
          <w:sz w:val="28"/>
          <w:szCs w:val="28"/>
        </w:rPr>
      </w:pPr>
      <w:r>
        <w:rPr>
          <w:rStyle w:val="TitleChar"/>
          <w:sz w:val="22"/>
          <w:szCs w:val="22"/>
        </w:rPr>
        <w:t xml:space="preserve"> </w:t>
      </w:r>
      <w:r w:rsidR="00345F24">
        <w:rPr>
          <w:rStyle w:val="TitleChar"/>
          <w:rFonts w:asciiTheme="minorHAnsi" w:hAnsiTheme="minorHAnsi" w:cstheme="minorHAnsi"/>
          <w:sz w:val="28"/>
          <w:szCs w:val="28"/>
        </w:rPr>
        <w:t>MINUTES</w:t>
      </w:r>
      <w:r w:rsidR="00CE4DBF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A19FC" w:rsidRPr="0034044D">
        <w:rPr>
          <w:rStyle w:val="TitleChar"/>
          <w:rFonts w:asciiTheme="minorHAnsi" w:hAnsiTheme="minorHAnsi" w:cstheme="minorHAnsi"/>
          <w:sz w:val="28"/>
          <w:szCs w:val="28"/>
        </w:rPr>
        <w:t>FOR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5858F8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E50F6">
        <w:rPr>
          <w:rStyle w:val="TitleChar"/>
          <w:rFonts w:asciiTheme="minorHAnsi" w:hAnsiTheme="minorHAnsi" w:cstheme="minorHAnsi"/>
          <w:sz w:val="28"/>
          <w:szCs w:val="28"/>
        </w:rPr>
        <w:t xml:space="preserve">TO BE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4382157C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345F24">
        <w:rPr>
          <w:rStyle w:val="TitleChar"/>
          <w:rFonts w:asciiTheme="minorHAnsi" w:hAnsiTheme="minorHAnsi" w:cstheme="minorHAnsi"/>
          <w:sz w:val="28"/>
          <w:szCs w:val="28"/>
        </w:rPr>
        <w:t>13</w:t>
      </w:r>
      <w:r w:rsidR="00747AFC">
        <w:rPr>
          <w:rStyle w:val="TitleChar"/>
          <w:rFonts w:asciiTheme="minorHAnsi" w:hAnsiTheme="minorHAnsi" w:cstheme="minorHAnsi"/>
          <w:sz w:val="28"/>
          <w:szCs w:val="28"/>
        </w:rPr>
        <w:t>th</w:t>
      </w:r>
      <w:r w:rsidR="00651AAE">
        <w:rPr>
          <w:rStyle w:val="TitleChar"/>
          <w:rFonts w:asciiTheme="minorHAnsi" w:hAnsiTheme="minorHAnsi" w:cstheme="minorHAnsi"/>
          <w:sz w:val="28"/>
          <w:szCs w:val="28"/>
        </w:rPr>
        <w:t xml:space="preserve"> May </w:t>
      </w:r>
      <w:r w:rsidR="009D63EE" w:rsidRPr="0034044D">
        <w:rPr>
          <w:rStyle w:val="TitleChar"/>
          <w:rFonts w:asciiTheme="minorHAnsi" w:hAnsiTheme="minorHAnsi" w:cstheme="minorHAnsi"/>
          <w:sz w:val="28"/>
          <w:szCs w:val="28"/>
        </w:rPr>
        <w:t>202</w:t>
      </w:r>
      <w:r w:rsidR="007F0892">
        <w:rPr>
          <w:rStyle w:val="TitleChar"/>
          <w:rFonts w:asciiTheme="minorHAnsi" w:hAnsiTheme="minorHAnsi" w:cstheme="minorHAnsi"/>
          <w:sz w:val="28"/>
          <w:szCs w:val="28"/>
        </w:rPr>
        <w:t>5</w:t>
      </w:r>
      <w:r w:rsidR="00AA63FB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1A086B51" w14:textId="77777777" w:rsidR="006B0B88" w:rsidRDefault="006B0B88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51E5F260" w14:textId="19128DBC" w:rsidR="009750B3" w:rsidRPr="00345F24" w:rsidRDefault="005C01C0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</w:rPr>
        <w:t>Election of Chair.</w:t>
      </w:r>
      <w:r w:rsidR="006B0B88">
        <w:rPr>
          <w:rFonts w:cstheme="minorHAnsi"/>
          <w:b/>
        </w:rPr>
        <w:t xml:space="preserve"> </w:t>
      </w:r>
      <w:r w:rsidR="00345F24">
        <w:rPr>
          <w:rFonts w:cstheme="minorHAnsi"/>
          <w:b/>
        </w:rPr>
        <w:t xml:space="preserve"> </w:t>
      </w:r>
      <w:r w:rsidR="00345F24" w:rsidRPr="00345F24">
        <w:rPr>
          <w:rFonts w:cstheme="minorHAnsi"/>
          <w:bCs/>
        </w:rPr>
        <w:t>It was RESOLVED to elect Councillor Elcock.</w:t>
      </w:r>
    </w:p>
    <w:p w14:paraId="75B1E126" w14:textId="23BB6BBA" w:rsidR="00980BA0" w:rsidRPr="00D02206" w:rsidRDefault="00980BA0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>
        <w:rPr>
          <w:rFonts w:cstheme="minorHAnsi"/>
          <w:b/>
        </w:rPr>
        <w:t xml:space="preserve">Vacancies. Consider </w:t>
      </w:r>
      <w:proofErr w:type="spellStart"/>
      <w:r>
        <w:rPr>
          <w:rFonts w:cstheme="minorHAnsi"/>
          <w:b/>
        </w:rPr>
        <w:t>co option</w:t>
      </w:r>
      <w:proofErr w:type="spellEnd"/>
      <w:r>
        <w:rPr>
          <w:rFonts w:cstheme="minorHAnsi"/>
          <w:b/>
        </w:rPr>
        <w:t xml:space="preserve"> (5)</w:t>
      </w:r>
      <w:r w:rsidR="00483ABC">
        <w:rPr>
          <w:rFonts w:cstheme="minorHAnsi"/>
          <w:b/>
        </w:rPr>
        <w:t xml:space="preserve">. </w:t>
      </w:r>
      <w:r w:rsidR="00483ABC" w:rsidRPr="00D02206">
        <w:rPr>
          <w:rFonts w:cstheme="minorHAnsi"/>
          <w:bCs/>
        </w:rPr>
        <w:t xml:space="preserve"> </w:t>
      </w:r>
      <w:r w:rsidR="00D9741A" w:rsidRPr="00D02206">
        <w:rPr>
          <w:rFonts w:cstheme="minorHAnsi"/>
          <w:bCs/>
        </w:rPr>
        <w:t xml:space="preserve">It was RESOLVED to </w:t>
      </w:r>
      <w:proofErr w:type="spellStart"/>
      <w:r w:rsidR="00D9741A" w:rsidRPr="00D02206">
        <w:rPr>
          <w:rFonts w:cstheme="minorHAnsi"/>
          <w:bCs/>
        </w:rPr>
        <w:t>Co opt</w:t>
      </w:r>
      <w:proofErr w:type="spellEnd"/>
      <w:r w:rsidR="00D9741A" w:rsidRPr="00D02206">
        <w:rPr>
          <w:rFonts w:cstheme="minorHAnsi"/>
          <w:bCs/>
        </w:rPr>
        <w:t xml:space="preserve"> Nigel Davies,</w:t>
      </w:r>
      <w:r w:rsidR="00D02206" w:rsidRPr="00D02206">
        <w:rPr>
          <w:rFonts w:cstheme="minorHAnsi"/>
          <w:bCs/>
        </w:rPr>
        <w:t xml:space="preserve"> </w:t>
      </w:r>
      <w:r w:rsidR="00D9741A" w:rsidRPr="00D02206">
        <w:rPr>
          <w:rFonts w:cstheme="minorHAnsi"/>
          <w:bCs/>
        </w:rPr>
        <w:t>Peter Holding and Victoria Haden</w:t>
      </w:r>
      <w:r w:rsidR="00D02206" w:rsidRPr="00D02206">
        <w:rPr>
          <w:rFonts w:cstheme="minorHAnsi"/>
          <w:bCs/>
        </w:rPr>
        <w:t xml:space="preserve"> to fill three vacancies.</w:t>
      </w:r>
    </w:p>
    <w:p w14:paraId="49FA0ED3" w14:textId="1E2197DE" w:rsidR="00A12BA4" w:rsidRPr="00EC38BC" w:rsidRDefault="00A12BA4" w:rsidP="00897939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  <w:bCs/>
        </w:rPr>
      </w:pPr>
      <w:r w:rsidRPr="00EC38BC">
        <w:rPr>
          <w:rFonts w:cstheme="minorHAnsi"/>
          <w:bCs/>
        </w:rPr>
        <w:t>Election of officers to other roles</w:t>
      </w:r>
      <w:r w:rsidR="00897939">
        <w:rPr>
          <w:rFonts w:cstheme="minorHAnsi"/>
          <w:bCs/>
        </w:rPr>
        <w:t xml:space="preserve">: </w:t>
      </w:r>
      <w:r w:rsidR="009C0BFB">
        <w:rPr>
          <w:rFonts w:cstheme="minorHAnsi"/>
          <w:bCs/>
        </w:rPr>
        <w:t>It was RESOLVED to defer this item until the next meeting.</w:t>
      </w:r>
    </w:p>
    <w:p w14:paraId="7F69CE8E" w14:textId="55017203" w:rsidR="00A12BA4" w:rsidRPr="00EC38BC" w:rsidRDefault="00A12BA4" w:rsidP="00897939">
      <w:pPr>
        <w:pStyle w:val="ListParagraph"/>
        <w:tabs>
          <w:tab w:val="left" w:pos="284"/>
        </w:tabs>
        <w:ind w:left="-724"/>
        <w:rPr>
          <w:rFonts w:cstheme="minorHAnsi"/>
          <w:bCs/>
        </w:rPr>
      </w:pPr>
      <w:r w:rsidRPr="00EC38BC">
        <w:rPr>
          <w:rFonts w:cstheme="minorHAnsi"/>
          <w:bCs/>
        </w:rPr>
        <w:t>a. Vice Chair:</w:t>
      </w:r>
    </w:p>
    <w:p w14:paraId="67DCEEA2" w14:textId="309C7301" w:rsidR="00A12BA4" w:rsidRPr="00EC38BC" w:rsidRDefault="00A12BA4" w:rsidP="00A12BA4">
      <w:pPr>
        <w:tabs>
          <w:tab w:val="left" w:pos="284"/>
        </w:tabs>
        <w:ind w:left="-1134"/>
        <w:rPr>
          <w:rFonts w:cstheme="minorHAnsi"/>
        </w:rPr>
      </w:pPr>
      <w:r w:rsidRPr="00EC38BC">
        <w:rPr>
          <w:rFonts w:cstheme="minorHAnsi"/>
        </w:rPr>
        <w:t xml:space="preserve">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b. Village Hall: Committee two representatives</w:t>
      </w:r>
      <w:r w:rsidRPr="00EC38BC">
        <w:rPr>
          <w:rFonts w:cstheme="minorHAnsi"/>
          <w:b/>
          <w:bCs/>
        </w:rPr>
        <w:t>:</w:t>
      </w:r>
      <w:r w:rsidRPr="00EC38BC">
        <w:rPr>
          <w:rFonts w:cstheme="minorHAnsi"/>
        </w:rPr>
        <w:t xml:space="preserve">     </w:t>
      </w:r>
    </w:p>
    <w:p w14:paraId="5706DB6D" w14:textId="1AB8D262" w:rsidR="009750B3" w:rsidRPr="00EC38BC" w:rsidRDefault="00A12BA4" w:rsidP="00A12BA4">
      <w:pPr>
        <w:tabs>
          <w:tab w:val="left" w:pos="284"/>
        </w:tabs>
        <w:ind w:left="-1134"/>
        <w:rPr>
          <w:rFonts w:cstheme="minorHAnsi"/>
          <w:bCs/>
        </w:rPr>
      </w:pPr>
      <w:r w:rsidRPr="00EC38BC">
        <w:rPr>
          <w:rFonts w:cstheme="minorHAnsi"/>
        </w:rPr>
        <w:t xml:space="preserve"> 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c. Education: </w:t>
      </w:r>
    </w:p>
    <w:p w14:paraId="27AF135E" w14:textId="0E43D951" w:rsidR="009750B3" w:rsidRDefault="000F6025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Public Session</w:t>
      </w:r>
      <w:r w:rsidRPr="00EC38BC">
        <w:rPr>
          <w:rFonts w:cstheme="minorHAnsi"/>
          <w:bCs/>
        </w:rPr>
        <w:t>:</w:t>
      </w:r>
    </w:p>
    <w:p w14:paraId="54D85A8E" w14:textId="62EC7DF6" w:rsidR="00623868" w:rsidRDefault="00545CE3" w:rsidP="00545CE3">
      <w:pPr>
        <w:pStyle w:val="ListParagraph"/>
        <w:ind w:left="-724" w:right="1416"/>
        <w:rPr>
          <w:rFonts w:cstheme="minorHAnsi"/>
          <w:bCs/>
        </w:rPr>
      </w:pPr>
      <w:r>
        <w:rPr>
          <w:rFonts w:cstheme="minorHAnsi"/>
          <w:bCs/>
        </w:rPr>
        <w:t>No member</w:t>
      </w:r>
      <w:r w:rsidR="00B605B4">
        <w:rPr>
          <w:rFonts w:cstheme="minorHAnsi"/>
          <w:bCs/>
        </w:rPr>
        <w:t>s</w:t>
      </w:r>
      <w:r>
        <w:rPr>
          <w:rFonts w:cstheme="minorHAnsi"/>
          <w:bCs/>
        </w:rPr>
        <w:t xml:space="preserve"> of the public were present.</w:t>
      </w:r>
    </w:p>
    <w:p w14:paraId="618838BF" w14:textId="7CB78BE6" w:rsidR="00CF0849" w:rsidRPr="008135D1" w:rsidRDefault="001F2221" w:rsidP="0090491D">
      <w:pPr>
        <w:pStyle w:val="ListParagraph"/>
        <w:numPr>
          <w:ilvl w:val="0"/>
          <w:numId w:val="1"/>
        </w:numPr>
        <w:tabs>
          <w:tab w:val="left" w:pos="284"/>
        </w:tabs>
        <w:ind w:left="-709" w:right="282" w:hanging="425"/>
        <w:rPr>
          <w:rFonts w:cstheme="minorHAnsi"/>
        </w:rPr>
      </w:pPr>
      <w:r w:rsidRPr="00980BA0">
        <w:rPr>
          <w:rFonts w:cstheme="minorHAnsi"/>
          <w:b/>
          <w:bCs/>
        </w:rPr>
        <w:t>A</w:t>
      </w:r>
      <w:r w:rsidR="00ED61EF" w:rsidRPr="00980BA0">
        <w:rPr>
          <w:rFonts w:cstheme="minorHAnsi"/>
          <w:b/>
          <w:bCs/>
        </w:rPr>
        <w:t>cceptance of Apologies:</w:t>
      </w:r>
      <w:r w:rsidR="00F60F0D" w:rsidRPr="00980BA0">
        <w:rPr>
          <w:rFonts w:cstheme="minorHAnsi"/>
          <w:b/>
          <w:bCs/>
        </w:rPr>
        <w:t xml:space="preserve">  </w:t>
      </w:r>
      <w:r w:rsidR="0090491D" w:rsidRPr="0090491D">
        <w:rPr>
          <w:rFonts w:cstheme="minorHAnsi"/>
        </w:rPr>
        <w:t>Apologies were received from Councillor Morris.  Present Councillors,</w:t>
      </w:r>
      <w:r w:rsidR="00535879">
        <w:rPr>
          <w:rFonts w:cstheme="minorHAnsi"/>
        </w:rPr>
        <w:t xml:space="preserve"> </w:t>
      </w:r>
      <w:r w:rsidR="0090491D" w:rsidRPr="0090491D">
        <w:rPr>
          <w:rFonts w:cstheme="minorHAnsi"/>
        </w:rPr>
        <w:t xml:space="preserve">Elcock, </w:t>
      </w:r>
      <w:proofErr w:type="spellStart"/>
      <w:r w:rsidR="0090491D" w:rsidRPr="0090491D">
        <w:rPr>
          <w:rFonts w:cstheme="minorHAnsi"/>
        </w:rPr>
        <w:t>Davies,Turbin,</w:t>
      </w:r>
      <w:r w:rsidR="00241B6D">
        <w:rPr>
          <w:rFonts w:cstheme="minorHAnsi"/>
        </w:rPr>
        <w:t>Allen</w:t>
      </w:r>
      <w:proofErr w:type="spellEnd"/>
      <w:r w:rsidR="00241B6D">
        <w:rPr>
          <w:rFonts w:cstheme="minorHAnsi"/>
        </w:rPr>
        <w:t>,</w:t>
      </w:r>
      <w:r w:rsidR="0090491D" w:rsidRPr="0090491D">
        <w:rPr>
          <w:rFonts w:cstheme="minorHAnsi"/>
        </w:rPr>
        <w:t xml:space="preserve"> Haden and Holding.</w:t>
      </w:r>
      <w:r w:rsidR="00F60F0D" w:rsidRPr="0090491D">
        <w:rPr>
          <w:rFonts w:cstheme="minorHAnsi"/>
        </w:rPr>
        <w:t xml:space="preserve">  </w:t>
      </w:r>
      <w:r w:rsidR="00F60F0D" w:rsidRPr="00980BA0">
        <w:rPr>
          <w:rFonts w:cstheme="minorHAnsi"/>
          <w:b/>
          <w:bCs/>
        </w:rPr>
        <w:t xml:space="preserve">  </w:t>
      </w:r>
    </w:p>
    <w:p w14:paraId="6959D8C7" w14:textId="2CA732F1" w:rsidR="008135D1" w:rsidRPr="00321159" w:rsidRDefault="00B43212" w:rsidP="00980BA0">
      <w:pPr>
        <w:pStyle w:val="ListParagraph"/>
        <w:numPr>
          <w:ilvl w:val="0"/>
          <w:numId w:val="1"/>
        </w:numPr>
        <w:tabs>
          <w:tab w:val="left" w:pos="284"/>
        </w:tabs>
        <w:ind w:left="-709" w:right="-755" w:hanging="425"/>
        <w:rPr>
          <w:rFonts w:cstheme="minorHAnsi"/>
        </w:rPr>
      </w:pPr>
      <w:r>
        <w:rPr>
          <w:rFonts w:cstheme="minorHAnsi"/>
          <w:b/>
          <w:bCs/>
        </w:rPr>
        <w:t>Planning</w:t>
      </w:r>
      <w:r w:rsidR="00321159">
        <w:rPr>
          <w:rFonts w:cstheme="minorHAnsi"/>
          <w:b/>
          <w:bCs/>
        </w:rPr>
        <w:t xml:space="preserve"> Applications:</w:t>
      </w:r>
    </w:p>
    <w:p w14:paraId="662DAAEA" w14:textId="0E31091B" w:rsidR="00321159" w:rsidRDefault="00321159" w:rsidP="00321159">
      <w:pPr>
        <w:pStyle w:val="ListParagraph"/>
        <w:tabs>
          <w:tab w:val="left" w:pos="284"/>
        </w:tabs>
        <w:ind w:left="-709" w:right="-755"/>
        <w:rPr>
          <w:rFonts w:cstheme="minorHAnsi"/>
          <w:b/>
          <w:bCs/>
        </w:rPr>
      </w:pPr>
      <w:r>
        <w:rPr>
          <w:rFonts w:cstheme="minorHAnsi"/>
          <w:b/>
          <w:bCs/>
        </w:rPr>
        <w:t>New Applications:</w:t>
      </w:r>
    </w:p>
    <w:p w14:paraId="7AC92068" w14:textId="41B996FA" w:rsidR="00321159" w:rsidRDefault="00321159" w:rsidP="002D4FEA">
      <w:pPr>
        <w:pStyle w:val="ListParagraph"/>
        <w:numPr>
          <w:ilvl w:val="0"/>
          <w:numId w:val="17"/>
        </w:numPr>
        <w:tabs>
          <w:tab w:val="left" w:pos="284"/>
        </w:tabs>
        <w:ind w:right="424"/>
        <w:rPr>
          <w:rFonts w:cstheme="minorHAnsi"/>
        </w:rPr>
      </w:pPr>
      <w:r>
        <w:rPr>
          <w:rFonts w:cstheme="minorHAnsi"/>
        </w:rPr>
        <w:t>25/00857/FUL Cantreyn Bungalow Canter Bank Bridgnorth .  Proposed single storey front,</w:t>
      </w:r>
      <w:r w:rsidR="002D4FEA">
        <w:rPr>
          <w:rFonts w:cstheme="minorHAnsi"/>
        </w:rPr>
        <w:t xml:space="preserve"> </w:t>
      </w:r>
      <w:r>
        <w:rPr>
          <w:rFonts w:cstheme="minorHAnsi"/>
        </w:rPr>
        <w:t>side and rear extension.</w:t>
      </w:r>
      <w:r w:rsidR="004E05C3">
        <w:rPr>
          <w:rFonts w:cstheme="minorHAnsi"/>
        </w:rPr>
        <w:t xml:space="preserve">  It was RESOLVED to raise no objection.</w:t>
      </w:r>
    </w:p>
    <w:p w14:paraId="6E3784C4" w14:textId="631BF9E2" w:rsidR="002D4FEA" w:rsidRPr="00980BA0" w:rsidRDefault="00DA53C4" w:rsidP="002D4FEA">
      <w:pPr>
        <w:pStyle w:val="ListParagraph"/>
        <w:numPr>
          <w:ilvl w:val="0"/>
          <w:numId w:val="17"/>
        </w:numPr>
        <w:tabs>
          <w:tab w:val="left" w:pos="284"/>
        </w:tabs>
        <w:ind w:right="424"/>
        <w:rPr>
          <w:rFonts w:cstheme="minorHAnsi"/>
        </w:rPr>
      </w:pPr>
      <w:r>
        <w:rPr>
          <w:rFonts w:cstheme="minorHAnsi"/>
        </w:rPr>
        <w:t>25/01231/OUT Proposed Dwelling West of Linley Orchard Britons Lane Linley Brook Outline application for the erection of one dwelling.</w:t>
      </w:r>
      <w:r w:rsidR="004E05C3">
        <w:rPr>
          <w:rFonts w:cstheme="minorHAnsi"/>
        </w:rPr>
        <w:t xml:space="preserve">  It was RESOLVED to object to this application.  Reasons, </w:t>
      </w:r>
      <w:r w:rsidR="00177670">
        <w:rPr>
          <w:rFonts w:cstheme="minorHAnsi"/>
        </w:rPr>
        <w:t>an open market development in a parish classed as open countryside in community that is not classed as sustainable.</w:t>
      </w:r>
    </w:p>
    <w:p w14:paraId="3A811228" w14:textId="4F2AEC33" w:rsidR="00C60767" w:rsidRPr="00980BA0" w:rsidRDefault="00C60767" w:rsidP="00980BA0">
      <w:pPr>
        <w:pStyle w:val="ListParagraph"/>
        <w:numPr>
          <w:ilvl w:val="0"/>
          <w:numId w:val="1"/>
        </w:numPr>
        <w:ind w:right="-755"/>
        <w:rPr>
          <w:rFonts w:cstheme="minorHAnsi"/>
          <w:b/>
          <w:bCs/>
        </w:rPr>
      </w:pPr>
      <w:r w:rsidRPr="00980BA0">
        <w:rPr>
          <w:rFonts w:cstheme="minorHAnsi"/>
          <w:b/>
          <w:bCs/>
        </w:rPr>
        <w:t>Date of the next scheduled Tuesday</w:t>
      </w:r>
      <w:r w:rsidR="003D2273" w:rsidRPr="00980BA0">
        <w:rPr>
          <w:rFonts w:cstheme="minorHAnsi"/>
          <w:b/>
          <w:bCs/>
        </w:rPr>
        <w:t xml:space="preserve"> </w:t>
      </w:r>
      <w:r w:rsidR="00980BA0" w:rsidRPr="00980BA0">
        <w:rPr>
          <w:rFonts w:cstheme="minorHAnsi"/>
          <w:b/>
          <w:bCs/>
        </w:rPr>
        <w:t>27</w:t>
      </w:r>
      <w:r w:rsidR="00980BA0" w:rsidRPr="00980BA0">
        <w:rPr>
          <w:rFonts w:cstheme="minorHAnsi"/>
          <w:b/>
          <w:bCs/>
          <w:vertAlign w:val="superscript"/>
        </w:rPr>
        <w:t>th</w:t>
      </w:r>
      <w:r w:rsidR="00980BA0" w:rsidRPr="00980BA0">
        <w:rPr>
          <w:rFonts w:cstheme="minorHAnsi"/>
          <w:b/>
          <w:bCs/>
        </w:rPr>
        <w:t xml:space="preserve"> May 2025</w:t>
      </w:r>
      <w:r w:rsidR="009130EA">
        <w:rPr>
          <w:rFonts w:cstheme="minorHAnsi"/>
          <w:b/>
          <w:bCs/>
        </w:rPr>
        <w:t>.</w:t>
      </w:r>
      <w:r w:rsidR="00940232">
        <w:rPr>
          <w:rFonts w:cstheme="minorHAnsi"/>
          <w:b/>
          <w:bCs/>
        </w:rPr>
        <w:t xml:space="preserve">  </w:t>
      </w:r>
      <w:r w:rsidR="00940232" w:rsidRPr="00940232">
        <w:rPr>
          <w:rFonts w:cstheme="minorHAnsi"/>
        </w:rPr>
        <w:t>The meeting was declared closed at 8.30pm.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023F95D5" w14:textId="218D2177" w:rsidR="00A265E4" w:rsidRDefault="00940118" w:rsidP="008F205F">
      <w:pPr>
        <w:ind w:left="-426" w:right="-755" w:hanging="1134"/>
        <w:rPr>
          <w:b/>
          <w:bCs/>
        </w:rPr>
      </w:pPr>
      <w:r w:rsidRPr="007E3FF5">
        <w:rPr>
          <w:rFonts w:cstheme="minorHAnsi"/>
        </w:rPr>
        <w:t xml:space="preserve">          </w:t>
      </w:r>
    </w:p>
    <w:p w14:paraId="6C8FD913" w14:textId="6587960D" w:rsidR="00A265E4" w:rsidRDefault="00A265E4" w:rsidP="00B43212">
      <w:pPr>
        <w:ind w:left="426" w:right="-755" w:hanging="1986"/>
        <w:jc w:val="center"/>
        <w:rPr>
          <w:b/>
          <w:bCs/>
        </w:rPr>
      </w:pP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7476C6">
      <w:pPr>
        <w:ind w:left="426" w:right="-755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F6DB" w14:textId="77777777" w:rsidR="00665C30" w:rsidRDefault="00665C30" w:rsidP="00626819">
      <w:r>
        <w:separator/>
      </w:r>
    </w:p>
  </w:endnote>
  <w:endnote w:type="continuationSeparator" w:id="0">
    <w:p w14:paraId="21DB0AC7" w14:textId="77777777" w:rsidR="00665C30" w:rsidRDefault="00665C30" w:rsidP="0062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6F29" w14:textId="77777777" w:rsidR="008A7E0F" w:rsidRDefault="008A7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BF42" w14:textId="77777777" w:rsidR="008A7E0F" w:rsidRDefault="008A7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50E1" w14:textId="77777777" w:rsidR="008A7E0F" w:rsidRDefault="008A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972E" w14:textId="77777777" w:rsidR="00665C30" w:rsidRDefault="00665C30" w:rsidP="00626819">
      <w:r>
        <w:separator/>
      </w:r>
    </w:p>
  </w:footnote>
  <w:footnote w:type="continuationSeparator" w:id="0">
    <w:p w14:paraId="42FAA70C" w14:textId="77777777" w:rsidR="00665C30" w:rsidRDefault="00665C30" w:rsidP="0062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8C95" w14:textId="020BB35F" w:rsidR="008A7E0F" w:rsidRDefault="008A7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ACA7" w14:textId="15ECE36F" w:rsidR="008A7E0F" w:rsidRDefault="008A7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652B" w14:textId="276FAB4F" w:rsidR="008A7E0F" w:rsidRDefault="008A7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205B42"/>
    <w:multiLevelType w:val="hybridMultilevel"/>
    <w:tmpl w:val="9D404E7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64390">
    <w:abstractNumId w:val="2"/>
  </w:num>
  <w:num w:numId="2" w16cid:durableId="719522768">
    <w:abstractNumId w:val="6"/>
  </w:num>
  <w:num w:numId="3" w16cid:durableId="203366456">
    <w:abstractNumId w:val="5"/>
  </w:num>
  <w:num w:numId="4" w16cid:durableId="1831172702">
    <w:abstractNumId w:val="4"/>
  </w:num>
  <w:num w:numId="5" w16cid:durableId="791629434">
    <w:abstractNumId w:val="3"/>
  </w:num>
  <w:num w:numId="6" w16cid:durableId="1085421975">
    <w:abstractNumId w:val="7"/>
  </w:num>
  <w:num w:numId="7" w16cid:durableId="878125242">
    <w:abstractNumId w:val="0"/>
  </w:num>
  <w:num w:numId="8" w16cid:durableId="650182938">
    <w:abstractNumId w:val="0"/>
  </w:num>
  <w:num w:numId="9" w16cid:durableId="1752191764">
    <w:abstractNumId w:val="0"/>
  </w:num>
  <w:num w:numId="10" w16cid:durableId="1622302182">
    <w:abstractNumId w:val="0"/>
  </w:num>
  <w:num w:numId="11" w16cid:durableId="1465007343">
    <w:abstractNumId w:val="0"/>
  </w:num>
  <w:num w:numId="12" w16cid:durableId="388916411">
    <w:abstractNumId w:val="0"/>
  </w:num>
  <w:num w:numId="13" w16cid:durableId="481966145">
    <w:abstractNumId w:val="0"/>
  </w:num>
  <w:num w:numId="14" w16cid:durableId="1537810280">
    <w:abstractNumId w:val="0"/>
  </w:num>
  <w:num w:numId="15" w16cid:durableId="151796173">
    <w:abstractNumId w:val="0"/>
  </w:num>
  <w:num w:numId="16" w16cid:durableId="293298425">
    <w:abstractNumId w:val="0"/>
  </w:num>
  <w:num w:numId="17" w16cid:durableId="13671725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502C"/>
    <w:rsid w:val="000064BB"/>
    <w:rsid w:val="0000724A"/>
    <w:rsid w:val="0001008E"/>
    <w:rsid w:val="00010E46"/>
    <w:rsid w:val="00013E73"/>
    <w:rsid w:val="000216BC"/>
    <w:rsid w:val="00025F99"/>
    <w:rsid w:val="0002629F"/>
    <w:rsid w:val="00027DCA"/>
    <w:rsid w:val="00030A95"/>
    <w:rsid w:val="00031E18"/>
    <w:rsid w:val="00031E82"/>
    <w:rsid w:val="00035282"/>
    <w:rsid w:val="00041CC9"/>
    <w:rsid w:val="000422FA"/>
    <w:rsid w:val="00043A5D"/>
    <w:rsid w:val="00044693"/>
    <w:rsid w:val="00045DCE"/>
    <w:rsid w:val="00046408"/>
    <w:rsid w:val="00047048"/>
    <w:rsid w:val="0005019F"/>
    <w:rsid w:val="00050A44"/>
    <w:rsid w:val="000538D6"/>
    <w:rsid w:val="00055772"/>
    <w:rsid w:val="00060013"/>
    <w:rsid w:val="00061E23"/>
    <w:rsid w:val="00064669"/>
    <w:rsid w:val="0006496E"/>
    <w:rsid w:val="00064C41"/>
    <w:rsid w:val="000654BB"/>
    <w:rsid w:val="00065978"/>
    <w:rsid w:val="00067AE9"/>
    <w:rsid w:val="0007260C"/>
    <w:rsid w:val="00073618"/>
    <w:rsid w:val="00073A01"/>
    <w:rsid w:val="00074199"/>
    <w:rsid w:val="00075B9D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A158F"/>
    <w:rsid w:val="000A1C7D"/>
    <w:rsid w:val="000A38BD"/>
    <w:rsid w:val="000A6110"/>
    <w:rsid w:val="000A78DB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4141"/>
    <w:rsid w:val="000D53B8"/>
    <w:rsid w:val="000D724C"/>
    <w:rsid w:val="000D7417"/>
    <w:rsid w:val="000E0394"/>
    <w:rsid w:val="000E0B85"/>
    <w:rsid w:val="000E1441"/>
    <w:rsid w:val="000E2B9D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C28"/>
    <w:rsid w:val="00103194"/>
    <w:rsid w:val="00105386"/>
    <w:rsid w:val="00106B49"/>
    <w:rsid w:val="00106BD7"/>
    <w:rsid w:val="00110813"/>
    <w:rsid w:val="00112A28"/>
    <w:rsid w:val="0011332E"/>
    <w:rsid w:val="00115043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E8E"/>
    <w:rsid w:val="001511FE"/>
    <w:rsid w:val="00154293"/>
    <w:rsid w:val="00154867"/>
    <w:rsid w:val="001571B8"/>
    <w:rsid w:val="00157A3B"/>
    <w:rsid w:val="001608F7"/>
    <w:rsid w:val="001615D1"/>
    <w:rsid w:val="001645E5"/>
    <w:rsid w:val="00164670"/>
    <w:rsid w:val="00165AE3"/>
    <w:rsid w:val="00166967"/>
    <w:rsid w:val="0017201B"/>
    <w:rsid w:val="00176184"/>
    <w:rsid w:val="0017669C"/>
    <w:rsid w:val="0017684C"/>
    <w:rsid w:val="00177670"/>
    <w:rsid w:val="00181688"/>
    <w:rsid w:val="0018257E"/>
    <w:rsid w:val="001837B1"/>
    <w:rsid w:val="00183DC1"/>
    <w:rsid w:val="00184296"/>
    <w:rsid w:val="0018758A"/>
    <w:rsid w:val="00193C1F"/>
    <w:rsid w:val="00193EDA"/>
    <w:rsid w:val="00195446"/>
    <w:rsid w:val="00196FD1"/>
    <w:rsid w:val="00197C70"/>
    <w:rsid w:val="001A19FC"/>
    <w:rsid w:val="001A1B4C"/>
    <w:rsid w:val="001A33F4"/>
    <w:rsid w:val="001A3C44"/>
    <w:rsid w:val="001A550B"/>
    <w:rsid w:val="001A575C"/>
    <w:rsid w:val="001A705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F95"/>
    <w:rsid w:val="001D0656"/>
    <w:rsid w:val="001D24C0"/>
    <w:rsid w:val="001D2984"/>
    <w:rsid w:val="001D6048"/>
    <w:rsid w:val="001D60E7"/>
    <w:rsid w:val="001E16B6"/>
    <w:rsid w:val="001E1BFC"/>
    <w:rsid w:val="001E22BB"/>
    <w:rsid w:val="001E313A"/>
    <w:rsid w:val="001E5219"/>
    <w:rsid w:val="001E55E4"/>
    <w:rsid w:val="001E69E8"/>
    <w:rsid w:val="001F1907"/>
    <w:rsid w:val="001F1D1A"/>
    <w:rsid w:val="001F2221"/>
    <w:rsid w:val="001F2B13"/>
    <w:rsid w:val="001F2F20"/>
    <w:rsid w:val="001F3128"/>
    <w:rsid w:val="001F523C"/>
    <w:rsid w:val="001F54CC"/>
    <w:rsid w:val="0020184D"/>
    <w:rsid w:val="00201E0C"/>
    <w:rsid w:val="00202C39"/>
    <w:rsid w:val="00206340"/>
    <w:rsid w:val="00206AFA"/>
    <w:rsid w:val="00206D8F"/>
    <w:rsid w:val="00210617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2EFC"/>
    <w:rsid w:val="00233985"/>
    <w:rsid w:val="002367B9"/>
    <w:rsid w:val="00237606"/>
    <w:rsid w:val="00237AE2"/>
    <w:rsid w:val="00241B6D"/>
    <w:rsid w:val="00241F46"/>
    <w:rsid w:val="002430B5"/>
    <w:rsid w:val="00247352"/>
    <w:rsid w:val="00251F36"/>
    <w:rsid w:val="00252752"/>
    <w:rsid w:val="00255F36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BB7"/>
    <w:rsid w:val="00286AF4"/>
    <w:rsid w:val="00286B5E"/>
    <w:rsid w:val="0029281F"/>
    <w:rsid w:val="002950CC"/>
    <w:rsid w:val="00297AE2"/>
    <w:rsid w:val="002A1917"/>
    <w:rsid w:val="002A19D4"/>
    <w:rsid w:val="002A2B2F"/>
    <w:rsid w:val="002A2B94"/>
    <w:rsid w:val="002A2E97"/>
    <w:rsid w:val="002A30FC"/>
    <w:rsid w:val="002A3EB9"/>
    <w:rsid w:val="002A5D60"/>
    <w:rsid w:val="002A6AB8"/>
    <w:rsid w:val="002A6F60"/>
    <w:rsid w:val="002B183A"/>
    <w:rsid w:val="002B5866"/>
    <w:rsid w:val="002C3375"/>
    <w:rsid w:val="002C4D90"/>
    <w:rsid w:val="002D07D4"/>
    <w:rsid w:val="002D1EEA"/>
    <w:rsid w:val="002D23C8"/>
    <w:rsid w:val="002D28AC"/>
    <w:rsid w:val="002D4FEA"/>
    <w:rsid w:val="002D565E"/>
    <w:rsid w:val="002E0507"/>
    <w:rsid w:val="002E0CA7"/>
    <w:rsid w:val="002E21C5"/>
    <w:rsid w:val="002E2537"/>
    <w:rsid w:val="002E31AC"/>
    <w:rsid w:val="002E33A7"/>
    <w:rsid w:val="002E71DF"/>
    <w:rsid w:val="002E7986"/>
    <w:rsid w:val="002F1238"/>
    <w:rsid w:val="002F2B4D"/>
    <w:rsid w:val="002F70E9"/>
    <w:rsid w:val="002F7331"/>
    <w:rsid w:val="0030096E"/>
    <w:rsid w:val="00300C34"/>
    <w:rsid w:val="00300D8E"/>
    <w:rsid w:val="0030182B"/>
    <w:rsid w:val="00301CE2"/>
    <w:rsid w:val="00303C54"/>
    <w:rsid w:val="00304DF1"/>
    <w:rsid w:val="00305FF2"/>
    <w:rsid w:val="0031263C"/>
    <w:rsid w:val="00312CF0"/>
    <w:rsid w:val="0031388C"/>
    <w:rsid w:val="00314F5F"/>
    <w:rsid w:val="00315EE7"/>
    <w:rsid w:val="00321159"/>
    <w:rsid w:val="00322C56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5F24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3A57"/>
    <w:rsid w:val="003650FA"/>
    <w:rsid w:val="00366A0C"/>
    <w:rsid w:val="00370E5C"/>
    <w:rsid w:val="00372A9A"/>
    <w:rsid w:val="003754BA"/>
    <w:rsid w:val="00375CE3"/>
    <w:rsid w:val="00381AE9"/>
    <w:rsid w:val="00381D85"/>
    <w:rsid w:val="00383E4F"/>
    <w:rsid w:val="003866F7"/>
    <w:rsid w:val="00390910"/>
    <w:rsid w:val="0039096D"/>
    <w:rsid w:val="00392604"/>
    <w:rsid w:val="00393DDC"/>
    <w:rsid w:val="003967CB"/>
    <w:rsid w:val="0039695C"/>
    <w:rsid w:val="00397027"/>
    <w:rsid w:val="003971B9"/>
    <w:rsid w:val="00397570"/>
    <w:rsid w:val="003979E3"/>
    <w:rsid w:val="003A079F"/>
    <w:rsid w:val="003A0BD0"/>
    <w:rsid w:val="003A4967"/>
    <w:rsid w:val="003A4BF2"/>
    <w:rsid w:val="003A4DDF"/>
    <w:rsid w:val="003A615F"/>
    <w:rsid w:val="003B497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5E8E"/>
    <w:rsid w:val="003D6632"/>
    <w:rsid w:val="003D7A63"/>
    <w:rsid w:val="003E09E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64DF"/>
    <w:rsid w:val="004271FC"/>
    <w:rsid w:val="00427A46"/>
    <w:rsid w:val="0043266B"/>
    <w:rsid w:val="00432672"/>
    <w:rsid w:val="004332CB"/>
    <w:rsid w:val="00433D7F"/>
    <w:rsid w:val="00435886"/>
    <w:rsid w:val="0044053A"/>
    <w:rsid w:val="00446048"/>
    <w:rsid w:val="00451D52"/>
    <w:rsid w:val="00456580"/>
    <w:rsid w:val="00461805"/>
    <w:rsid w:val="0046221B"/>
    <w:rsid w:val="00462F18"/>
    <w:rsid w:val="00465EDA"/>
    <w:rsid w:val="004676B7"/>
    <w:rsid w:val="004704EA"/>
    <w:rsid w:val="004826C1"/>
    <w:rsid w:val="00483ABC"/>
    <w:rsid w:val="00483D38"/>
    <w:rsid w:val="00485459"/>
    <w:rsid w:val="00486B41"/>
    <w:rsid w:val="00490F91"/>
    <w:rsid w:val="00491C75"/>
    <w:rsid w:val="00491EBF"/>
    <w:rsid w:val="00492FEB"/>
    <w:rsid w:val="004936F7"/>
    <w:rsid w:val="004940EE"/>
    <w:rsid w:val="00495C20"/>
    <w:rsid w:val="00496A41"/>
    <w:rsid w:val="00496C7A"/>
    <w:rsid w:val="0049735A"/>
    <w:rsid w:val="00497B36"/>
    <w:rsid w:val="004A2824"/>
    <w:rsid w:val="004A75D9"/>
    <w:rsid w:val="004B0C49"/>
    <w:rsid w:val="004B0DFF"/>
    <w:rsid w:val="004B5CC7"/>
    <w:rsid w:val="004B5E09"/>
    <w:rsid w:val="004B5FD7"/>
    <w:rsid w:val="004C11B8"/>
    <w:rsid w:val="004C1556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E05C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6A55"/>
    <w:rsid w:val="005004E7"/>
    <w:rsid w:val="00503698"/>
    <w:rsid w:val="00505308"/>
    <w:rsid w:val="0050672B"/>
    <w:rsid w:val="00507884"/>
    <w:rsid w:val="00507998"/>
    <w:rsid w:val="005104B8"/>
    <w:rsid w:val="00510E9F"/>
    <w:rsid w:val="00511156"/>
    <w:rsid w:val="00511BA0"/>
    <w:rsid w:val="00512E97"/>
    <w:rsid w:val="00516877"/>
    <w:rsid w:val="0052233D"/>
    <w:rsid w:val="005239E5"/>
    <w:rsid w:val="00523FA2"/>
    <w:rsid w:val="005248B0"/>
    <w:rsid w:val="00525373"/>
    <w:rsid w:val="0052651E"/>
    <w:rsid w:val="005269A7"/>
    <w:rsid w:val="005302BC"/>
    <w:rsid w:val="00532278"/>
    <w:rsid w:val="0053286E"/>
    <w:rsid w:val="00535879"/>
    <w:rsid w:val="00536C53"/>
    <w:rsid w:val="005376A1"/>
    <w:rsid w:val="00537E48"/>
    <w:rsid w:val="005401E4"/>
    <w:rsid w:val="00540D92"/>
    <w:rsid w:val="005423E8"/>
    <w:rsid w:val="00543F1D"/>
    <w:rsid w:val="005449E2"/>
    <w:rsid w:val="00545CE3"/>
    <w:rsid w:val="00547BFC"/>
    <w:rsid w:val="005511F8"/>
    <w:rsid w:val="005514CD"/>
    <w:rsid w:val="005524F9"/>
    <w:rsid w:val="00557BBC"/>
    <w:rsid w:val="00557CA4"/>
    <w:rsid w:val="0056388D"/>
    <w:rsid w:val="00565722"/>
    <w:rsid w:val="00566A80"/>
    <w:rsid w:val="0057101C"/>
    <w:rsid w:val="0057238E"/>
    <w:rsid w:val="00575C56"/>
    <w:rsid w:val="00576220"/>
    <w:rsid w:val="00576BE7"/>
    <w:rsid w:val="0058125A"/>
    <w:rsid w:val="005812EC"/>
    <w:rsid w:val="005841AB"/>
    <w:rsid w:val="005854EE"/>
    <w:rsid w:val="005858F8"/>
    <w:rsid w:val="00585D1A"/>
    <w:rsid w:val="00585EDE"/>
    <w:rsid w:val="00585EE4"/>
    <w:rsid w:val="00590286"/>
    <w:rsid w:val="00596E1F"/>
    <w:rsid w:val="005A05F2"/>
    <w:rsid w:val="005A1015"/>
    <w:rsid w:val="005A1E53"/>
    <w:rsid w:val="005A21AD"/>
    <w:rsid w:val="005A3100"/>
    <w:rsid w:val="005A488C"/>
    <w:rsid w:val="005A73F2"/>
    <w:rsid w:val="005A7F80"/>
    <w:rsid w:val="005B1788"/>
    <w:rsid w:val="005B1CA5"/>
    <w:rsid w:val="005B3BC9"/>
    <w:rsid w:val="005B3CC7"/>
    <w:rsid w:val="005B3CEC"/>
    <w:rsid w:val="005B6839"/>
    <w:rsid w:val="005C01C0"/>
    <w:rsid w:val="005C0831"/>
    <w:rsid w:val="005C15A9"/>
    <w:rsid w:val="005C53ED"/>
    <w:rsid w:val="005D0D72"/>
    <w:rsid w:val="005D511B"/>
    <w:rsid w:val="005D571C"/>
    <w:rsid w:val="005E0C58"/>
    <w:rsid w:val="005E2AB2"/>
    <w:rsid w:val="005E2CDA"/>
    <w:rsid w:val="005E39C2"/>
    <w:rsid w:val="005E5B34"/>
    <w:rsid w:val="005F0E16"/>
    <w:rsid w:val="005F4A50"/>
    <w:rsid w:val="005F53AA"/>
    <w:rsid w:val="005F714C"/>
    <w:rsid w:val="005F7168"/>
    <w:rsid w:val="00600D39"/>
    <w:rsid w:val="00603C3A"/>
    <w:rsid w:val="00604BAE"/>
    <w:rsid w:val="0060747C"/>
    <w:rsid w:val="006111E1"/>
    <w:rsid w:val="00611F45"/>
    <w:rsid w:val="006147B4"/>
    <w:rsid w:val="006176FC"/>
    <w:rsid w:val="00623868"/>
    <w:rsid w:val="00623896"/>
    <w:rsid w:val="00626819"/>
    <w:rsid w:val="00626ED8"/>
    <w:rsid w:val="00631D9A"/>
    <w:rsid w:val="006325BA"/>
    <w:rsid w:val="00633315"/>
    <w:rsid w:val="006347FD"/>
    <w:rsid w:val="00636740"/>
    <w:rsid w:val="0063763C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6269D"/>
    <w:rsid w:val="00664C6A"/>
    <w:rsid w:val="006653AE"/>
    <w:rsid w:val="00665C30"/>
    <w:rsid w:val="00674CE6"/>
    <w:rsid w:val="006772B5"/>
    <w:rsid w:val="00684659"/>
    <w:rsid w:val="00684A11"/>
    <w:rsid w:val="0068526B"/>
    <w:rsid w:val="0068588C"/>
    <w:rsid w:val="006861B7"/>
    <w:rsid w:val="00686C78"/>
    <w:rsid w:val="0069272C"/>
    <w:rsid w:val="006942AE"/>
    <w:rsid w:val="00697317"/>
    <w:rsid w:val="0069772D"/>
    <w:rsid w:val="00697762"/>
    <w:rsid w:val="00697A3C"/>
    <w:rsid w:val="00697E4F"/>
    <w:rsid w:val="006A4AE6"/>
    <w:rsid w:val="006A6054"/>
    <w:rsid w:val="006B0B6D"/>
    <w:rsid w:val="006B0B88"/>
    <w:rsid w:val="006B0F04"/>
    <w:rsid w:val="006B2117"/>
    <w:rsid w:val="006B2ACA"/>
    <w:rsid w:val="006B4BA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F014F"/>
    <w:rsid w:val="006F1153"/>
    <w:rsid w:val="006F3010"/>
    <w:rsid w:val="006F3979"/>
    <w:rsid w:val="006F3EE5"/>
    <w:rsid w:val="006F4E7B"/>
    <w:rsid w:val="006F7D1E"/>
    <w:rsid w:val="0070593D"/>
    <w:rsid w:val="00705DC6"/>
    <w:rsid w:val="0071198A"/>
    <w:rsid w:val="007137E1"/>
    <w:rsid w:val="00713B4C"/>
    <w:rsid w:val="00717107"/>
    <w:rsid w:val="0071729B"/>
    <w:rsid w:val="007177FA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47AFC"/>
    <w:rsid w:val="00750937"/>
    <w:rsid w:val="00751F42"/>
    <w:rsid w:val="00752514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392A"/>
    <w:rsid w:val="00784691"/>
    <w:rsid w:val="00785795"/>
    <w:rsid w:val="00785C4C"/>
    <w:rsid w:val="00787272"/>
    <w:rsid w:val="007932BA"/>
    <w:rsid w:val="00794144"/>
    <w:rsid w:val="007945B3"/>
    <w:rsid w:val="00797B9C"/>
    <w:rsid w:val="007A0F90"/>
    <w:rsid w:val="007A22EA"/>
    <w:rsid w:val="007A3A78"/>
    <w:rsid w:val="007A3C2B"/>
    <w:rsid w:val="007A3FAA"/>
    <w:rsid w:val="007A5114"/>
    <w:rsid w:val="007A63F6"/>
    <w:rsid w:val="007A653C"/>
    <w:rsid w:val="007A70FE"/>
    <w:rsid w:val="007A7B5A"/>
    <w:rsid w:val="007A7F45"/>
    <w:rsid w:val="007B216F"/>
    <w:rsid w:val="007B330F"/>
    <w:rsid w:val="007B695F"/>
    <w:rsid w:val="007B6D9D"/>
    <w:rsid w:val="007C5839"/>
    <w:rsid w:val="007C6DAB"/>
    <w:rsid w:val="007C743F"/>
    <w:rsid w:val="007C7EF0"/>
    <w:rsid w:val="007D0445"/>
    <w:rsid w:val="007D2F7A"/>
    <w:rsid w:val="007D3C60"/>
    <w:rsid w:val="007D50DA"/>
    <w:rsid w:val="007D58CA"/>
    <w:rsid w:val="007D750F"/>
    <w:rsid w:val="007E2570"/>
    <w:rsid w:val="007E2DC4"/>
    <w:rsid w:val="007E3C7C"/>
    <w:rsid w:val="007E3FF5"/>
    <w:rsid w:val="007F00F5"/>
    <w:rsid w:val="007F0892"/>
    <w:rsid w:val="007F1760"/>
    <w:rsid w:val="007F178C"/>
    <w:rsid w:val="007F382F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FBC"/>
    <w:rsid w:val="008135D1"/>
    <w:rsid w:val="00817062"/>
    <w:rsid w:val="00820F5A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AE5"/>
    <w:rsid w:val="00861DD5"/>
    <w:rsid w:val="00864082"/>
    <w:rsid w:val="00864164"/>
    <w:rsid w:val="008647AA"/>
    <w:rsid w:val="00864ADA"/>
    <w:rsid w:val="00865D8A"/>
    <w:rsid w:val="00866059"/>
    <w:rsid w:val="00866D70"/>
    <w:rsid w:val="00866F7C"/>
    <w:rsid w:val="00867249"/>
    <w:rsid w:val="00870C42"/>
    <w:rsid w:val="00873031"/>
    <w:rsid w:val="008738D6"/>
    <w:rsid w:val="0087497C"/>
    <w:rsid w:val="00875FD7"/>
    <w:rsid w:val="00876138"/>
    <w:rsid w:val="00876BD7"/>
    <w:rsid w:val="00877B3E"/>
    <w:rsid w:val="00886B37"/>
    <w:rsid w:val="00886EFF"/>
    <w:rsid w:val="00887076"/>
    <w:rsid w:val="0088737A"/>
    <w:rsid w:val="008927AF"/>
    <w:rsid w:val="008933A1"/>
    <w:rsid w:val="00893DE4"/>
    <w:rsid w:val="00897939"/>
    <w:rsid w:val="008A1CE2"/>
    <w:rsid w:val="008A2486"/>
    <w:rsid w:val="008A2859"/>
    <w:rsid w:val="008A2C77"/>
    <w:rsid w:val="008A5156"/>
    <w:rsid w:val="008A7B69"/>
    <w:rsid w:val="008A7E0F"/>
    <w:rsid w:val="008B0D0C"/>
    <w:rsid w:val="008B158B"/>
    <w:rsid w:val="008B640D"/>
    <w:rsid w:val="008C0398"/>
    <w:rsid w:val="008C55FF"/>
    <w:rsid w:val="008C5FD5"/>
    <w:rsid w:val="008C670B"/>
    <w:rsid w:val="008D0B68"/>
    <w:rsid w:val="008D1781"/>
    <w:rsid w:val="008D43E9"/>
    <w:rsid w:val="008D49EF"/>
    <w:rsid w:val="008D58C9"/>
    <w:rsid w:val="008D70C8"/>
    <w:rsid w:val="008E0D58"/>
    <w:rsid w:val="008E5462"/>
    <w:rsid w:val="008F205F"/>
    <w:rsid w:val="008F2908"/>
    <w:rsid w:val="008F3D61"/>
    <w:rsid w:val="008F43A1"/>
    <w:rsid w:val="008F52FC"/>
    <w:rsid w:val="008F7EB7"/>
    <w:rsid w:val="009027E1"/>
    <w:rsid w:val="00902BC6"/>
    <w:rsid w:val="00902E8C"/>
    <w:rsid w:val="0090491D"/>
    <w:rsid w:val="009052DE"/>
    <w:rsid w:val="00907B5F"/>
    <w:rsid w:val="00910E62"/>
    <w:rsid w:val="009111AA"/>
    <w:rsid w:val="0091253E"/>
    <w:rsid w:val="009130EA"/>
    <w:rsid w:val="00913794"/>
    <w:rsid w:val="009141D8"/>
    <w:rsid w:val="00915EB4"/>
    <w:rsid w:val="009207A0"/>
    <w:rsid w:val="00922E6E"/>
    <w:rsid w:val="00924C64"/>
    <w:rsid w:val="00924CAC"/>
    <w:rsid w:val="0092538F"/>
    <w:rsid w:val="00926682"/>
    <w:rsid w:val="00926FE0"/>
    <w:rsid w:val="00930817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232"/>
    <w:rsid w:val="0094069E"/>
    <w:rsid w:val="00942B3C"/>
    <w:rsid w:val="00943AE4"/>
    <w:rsid w:val="00944B4E"/>
    <w:rsid w:val="00944C3C"/>
    <w:rsid w:val="00945EF6"/>
    <w:rsid w:val="00951F57"/>
    <w:rsid w:val="00952154"/>
    <w:rsid w:val="0095244B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50B3"/>
    <w:rsid w:val="00975F00"/>
    <w:rsid w:val="00976656"/>
    <w:rsid w:val="009777ED"/>
    <w:rsid w:val="00980BA0"/>
    <w:rsid w:val="009818A6"/>
    <w:rsid w:val="00981C33"/>
    <w:rsid w:val="00982B23"/>
    <w:rsid w:val="00983986"/>
    <w:rsid w:val="009866A3"/>
    <w:rsid w:val="00991A38"/>
    <w:rsid w:val="00992815"/>
    <w:rsid w:val="00993932"/>
    <w:rsid w:val="00994135"/>
    <w:rsid w:val="009A0918"/>
    <w:rsid w:val="009A09BB"/>
    <w:rsid w:val="009A20EA"/>
    <w:rsid w:val="009A5873"/>
    <w:rsid w:val="009B002B"/>
    <w:rsid w:val="009B1760"/>
    <w:rsid w:val="009B1AB2"/>
    <w:rsid w:val="009B383F"/>
    <w:rsid w:val="009B555A"/>
    <w:rsid w:val="009C04DF"/>
    <w:rsid w:val="009C0BFB"/>
    <w:rsid w:val="009C2A18"/>
    <w:rsid w:val="009C57A2"/>
    <w:rsid w:val="009C6C40"/>
    <w:rsid w:val="009D3279"/>
    <w:rsid w:val="009D4566"/>
    <w:rsid w:val="009D582A"/>
    <w:rsid w:val="009D5BC7"/>
    <w:rsid w:val="009D63EE"/>
    <w:rsid w:val="009D6AE2"/>
    <w:rsid w:val="009E5A0B"/>
    <w:rsid w:val="009E5FD0"/>
    <w:rsid w:val="009E688F"/>
    <w:rsid w:val="009E69A6"/>
    <w:rsid w:val="009E72A3"/>
    <w:rsid w:val="009F052E"/>
    <w:rsid w:val="009F0774"/>
    <w:rsid w:val="009F32E4"/>
    <w:rsid w:val="009F3F53"/>
    <w:rsid w:val="009F4116"/>
    <w:rsid w:val="009F52A4"/>
    <w:rsid w:val="009F6AF9"/>
    <w:rsid w:val="009F74A4"/>
    <w:rsid w:val="009F74D7"/>
    <w:rsid w:val="009F7525"/>
    <w:rsid w:val="00A0325D"/>
    <w:rsid w:val="00A03904"/>
    <w:rsid w:val="00A0528F"/>
    <w:rsid w:val="00A05EF8"/>
    <w:rsid w:val="00A070E8"/>
    <w:rsid w:val="00A104A3"/>
    <w:rsid w:val="00A121AE"/>
    <w:rsid w:val="00A12B2D"/>
    <w:rsid w:val="00A12BA4"/>
    <w:rsid w:val="00A17A94"/>
    <w:rsid w:val="00A218F9"/>
    <w:rsid w:val="00A232AB"/>
    <w:rsid w:val="00A257B0"/>
    <w:rsid w:val="00A26330"/>
    <w:rsid w:val="00A265E4"/>
    <w:rsid w:val="00A26F4F"/>
    <w:rsid w:val="00A31D71"/>
    <w:rsid w:val="00A320E1"/>
    <w:rsid w:val="00A32F90"/>
    <w:rsid w:val="00A331A6"/>
    <w:rsid w:val="00A35A93"/>
    <w:rsid w:val="00A35ACC"/>
    <w:rsid w:val="00A44E30"/>
    <w:rsid w:val="00A511FB"/>
    <w:rsid w:val="00A512EF"/>
    <w:rsid w:val="00A51743"/>
    <w:rsid w:val="00A53A68"/>
    <w:rsid w:val="00A54E9E"/>
    <w:rsid w:val="00A600C2"/>
    <w:rsid w:val="00A60528"/>
    <w:rsid w:val="00A62678"/>
    <w:rsid w:val="00A627AB"/>
    <w:rsid w:val="00A66530"/>
    <w:rsid w:val="00A67D9C"/>
    <w:rsid w:val="00A7074E"/>
    <w:rsid w:val="00A70FCB"/>
    <w:rsid w:val="00A71311"/>
    <w:rsid w:val="00A75A8D"/>
    <w:rsid w:val="00A80A3E"/>
    <w:rsid w:val="00A81989"/>
    <w:rsid w:val="00A8293E"/>
    <w:rsid w:val="00A8321B"/>
    <w:rsid w:val="00A8367D"/>
    <w:rsid w:val="00A851AB"/>
    <w:rsid w:val="00A90C18"/>
    <w:rsid w:val="00A90C53"/>
    <w:rsid w:val="00A923B2"/>
    <w:rsid w:val="00A92511"/>
    <w:rsid w:val="00A92A6B"/>
    <w:rsid w:val="00A964CF"/>
    <w:rsid w:val="00A965BE"/>
    <w:rsid w:val="00A9767D"/>
    <w:rsid w:val="00AA08D0"/>
    <w:rsid w:val="00AA2775"/>
    <w:rsid w:val="00AA3A34"/>
    <w:rsid w:val="00AA493D"/>
    <w:rsid w:val="00AA5FEB"/>
    <w:rsid w:val="00AA63FB"/>
    <w:rsid w:val="00AA7B9F"/>
    <w:rsid w:val="00AB2E22"/>
    <w:rsid w:val="00AB36D8"/>
    <w:rsid w:val="00AB4651"/>
    <w:rsid w:val="00AB7459"/>
    <w:rsid w:val="00AB7A82"/>
    <w:rsid w:val="00AC1F40"/>
    <w:rsid w:val="00AC4A07"/>
    <w:rsid w:val="00AC64DE"/>
    <w:rsid w:val="00AC6A61"/>
    <w:rsid w:val="00AD0FDB"/>
    <w:rsid w:val="00AD1F46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55BB"/>
    <w:rsid w:val="00AF6AD8"/>
    <w:rsid w:val="00AF7553"/>
    <w:rsid w:val="00B00E8B"/>
    <w:rsid w:val="00B0357E"/>
    <w:rsid w:val="00B03662"/>
    <w:rsid w:val="00B03AC0"/>
    <w:rsid w:val="00B04502"/>
    <w:rsid w:val="00B07D68"/>
    <w:rsid w:val="00B1034F"/>
    <w:rsid w:val="00B10EE9"/>
    <w:rsid w:val="00B113CA"/>
    <w:rsid w:val="00B11F4B"/>
    <w:rsid w:val="00B12020"/>
    <w:rsid w:val="00B1363B"/>
    <w:rsid w:val="00B1431D"/>
    <w:rsid w:val="00B1491E"/>
    <w:rsid w:val="00B170C4"/>
    <w:rsid w:val="00B17F5E"/>
    <w:rsid w:val="00B17F7B"/>
    <w:rsid w:val="00B203AF"/>
    <w:rsid w:val="00B20E07"/>
    <w:rsid w:val="00B31616"/>
    <w:rsid w:val="00B331B1"/>
    <w:rsid w:val="00B37309"/>
    <w:rsid w:val="00B40476"/>
    <w:rsid w:val="00B43212"/>
    <w:rsid w:val="00B43707"/>
    <w:rsid w:val="00B444B3"/>
    <w:rsid w:val="00B44C97"/>
    <w:rsid w:val="00B45D43"/>
    <w:rsid w:val="00B4650D"/>
    <w:rsid w:val="00B46932"/>
    <w:rsid w:val="00B47F78"/>
    <w:rsid w:val="00B50A7E"/>
    <w:rsid w:val="00B54974"/>
    <w:rsid w:val="00B55F25"/>
    <w:rsid w:val="00B565E9"/>
    <w:rsid w:val="00B605B4"/>
    <w:rsid w:val="00B62021"/>
    <w:rsid w:val="00B621AA"/>
    <w:rsid w:val="00B632E5"/>
    <w:rsid w:val="00B63C0D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90DF9"/>
    <w:rsid w:val="00B917BA"/>
    <w:rsid w:val="00B93702"/>
    <w:rsid w:val="00B93999"/>
    <w:rsid w:val="00B93D8B"/>
    <w:rsid w:val="00B96F00"/>
    <w:rsid w:val="00B97C94"/>
    <w:rsid w:val="00BA12B5"/>
    <w:rsid w:val="00BA3FA8"/>
    <w:rsid w:val="00BA41BB"/>
    <w:rsid w:val="00BA4382"/>
    <w:rsid w:val="00BA4B3E"/>
    <w:rsid w:val="00BA5371"/>
    <w:rsid w:val="00BA58B9"/>
    <w:rsid w:val="00BA5D71"/>
    <w:rsid w:val="00BB0181"/>
    <w:rsid w:val="00BB0554"/>
    <w:rsid w:val="00BB278D"/>
    <w:rsid w:val="00BB29C4"/>
    <w:rsid w:val="00BB7A41"/>
    <w:rsid w:val="00BC03CD"/>
    <w:rsid w:val="00BC107F"/>
    <w:rsid w:val="00BC17E5"/>
    <w:rsid w:val="00BC30A1"/>
    <w:rsid w:val="00BC7D53"/>
    <w:rsid w:val="00BD1178"/>
    <w:rsid w:val="00BD1692"/>
    <w:rsid w:val="00BD4D94"/>
    <w:rsid w:val="00BD6162"/>
    <w:rsid w:val="00BD65F1"/>
    <w:rsid w:val="00BD7E3D"/>
    <w:rsid w:val="00BE2147"/>
    <w:rsid w:val="00BE2DC6"/>
    <w:rsid w:val="00BE30E9"/>
    <w:rsid w:val="00BE4ECF"/>
    <w:rsid w:val="00BF2F52"/>
    <w:rsid w:val="00C00E40"/>
    <w:rsid w:val="00C04A57"/>
    <w:rsid w:val="00C13615"/>
    <w:rsid w:val="00C13BFC"/>
    <w:rsid w:val="00C20366"/>
    <w:rsid w:val="00C2099C"/>
    <w:rsid w:val="00C214AA"/>
    <w:rsid w:val="00C21ACD"/>
    <w:rsid w:val="00C21DF9"/>
    <w:rsid w:val="00C2586A"/>
    <w:rsid w:val="00C25E78"/>
    <w:rsid w:val="00C27D88"/>
    <w:rsid w:val="00C30705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AD2"/>
    <w:rsid w:val="00C52197"/>
    <w:rsid w:val="00C56642"/>
    <w:rsid w:val="00C579BD"/>
    <w:rsid w:val="00C60767"/>
    <w:rsid w:val="00C60B27"/>
    <w:rsid w:val="00C6298D"/>
    <w:rsid w:val="00C64461"/>
    <w:rsid w:val="00C649A6"/>
    <w:rsid w:val="00C67626"/>
    <w:rsid w:val="00C70B88"/>
    <w:rsid w:val="00C71D4B"/>
    <w:rsid w:val="00C742E9"/>
    <w:rsid w:val="00C77F0F"/>
    <w:rsid w:val="00C82DFA"/>
    <w:rsid w:val="00C82E8D"/>
    <w:rsid w:val="00C84D5D"/>
    <w:rsid w:val="00C86781"/>
    <w:rsid w:val="00C87359"/>
    <w:rsid w:val="00C95A09"/>
    <w:rsid w:val="00C95E92"/>
    <w:rsid w:val="00CA25CC"/>
    <w:rsid w:val="00CA2DD8"/>
    <w:rsid w:val="00CA3857"/>
    <w:rsid w:val="00CA46F2"/>
    <w:rsid w:val="00CA6C49"/>
    <w:rsid w:val="00CA7CE6"/>
    <w:rsid w:val="00CB05DE"/>
    <w:rsid w:val="00CB0D57"/>
    <w:rsid w:val="00CB1E03"/>
    <w:rsid w:val="00CB4D1D"/>
    <w:rsid w:val="00CB5F4C"/>
    <w:rsid w:val="00CB63BD"/>
    <w:rsid w:val="00CB7C90"/>
    <w:rsid w:val="00CC03BA"/>
    <w:rsid w:val="00CC3956"/>
    <w:rsid w:val="00CC3B7B"/>
    <w:rsid w:val="00CC69B8"/>
    <w:rsid w:val="00CC73C7"/>
    <w:rsid w:val="00CD12D8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45DB"/>
    <w:rsid w:val="00CE49F6"/>
    <w:rsid w:val="00CE4DBF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13BA"/>
    <w:rsid w:val="00D02206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3985"/>
    <w:rsid w:val="00D33BC5"/>
    <w:rsid w:val="00D34215"/>
    <w:rsid w:val="00D37600"/>
    <w:rsid w:val="00D41ABB"/>
    <w:rsid w:val="00D41D51"/>
    <w:rsid w:val="00D4247A"/>
    <w:rsid w:val="00D424D7"/>
    <w:rsid w:val="00D43FFA"/>
    <w:rsid w:val="00D44BF3"/>
    <w:rsid w:val="00D44C56"/>
    <w:rsid w:val="00D44FF0"/>
    <w:rsid w:val="00D45BE5"/>
    <w:rsid w:val="00D46A28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90ACB"/>
    <w:rsid w:val="00D90F7A"/>
    <w:rsid w:val="00D91C56"/>
    <w:rsid w:val="00D93FD3"/>
    <w:rsid w:val="00D94289"/>
    <w:rsid w:val="00D94BB8"/>
    <w:rsid w:val="00D9741A"/>
    <w:rsid w:val="00DA2997"/>
    <w:rsid w:val="00DA3C83"/>
    <w:rsid w:val="00DA4495"/>
    <w:rsid w:val="00DA53C4"/>
    <w:rsid w:val="00DA587B"/>
    <w:rsid w:val="00DA7F5E"/>
    <w:rsid w:val="00DB044F"/>
    <w:rsid w:val="00DB0C94"/>
    <w:rsid w:val="00DB4180"/>
    <w:rsid w:val="00DB4C20"/>
    <w:rsid w:val="00DB675E"/>
    <w:rsid w:val="00DC0C13"/>
    <w:rsid w:val="00DC103B"/>
    <w:rsid w:val="00DC2892"/>
    <w:rsid w:val="00DC29C8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CC4"/>
    <w:rsid w:val="00E021F3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7C98"/>
    <w:rsid w:val="00E419A1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DEC"/>
    <w:rsid w:val="00E97339"/>
    <w:rsid w:val="00EA1E46"/>
    <w:rsid w:val="00EA4B2B"/>
    <w:rsid w:val="00EA4E0D"/>
    <w:rsid w:val="00EA60CC"/>
    <w:rsid w:val="00EA7138"/>
    <w:rsid w:val="00EA7562"/>
    <w:rsid w:val="00EB10EC"/>
    <w:rsid w:val="00EB1A87"/>
    <w:rsid w:val="00EB54A4"/>
    <w:rsid w:val="00EB5539"/>
    <w:rsid w:val="00EB55B4"/>
    <w:rsid w:val="00EC01E9"/>
    <w:rsid w:val="00EC0E05"/>
    <w:rsid w:val="00EC38BC"/>
    <w:rsid w:val="00ED26A2"/>
    <w:rsid w:val="00ED3129"/>
    <w:rsid w:val="00ED527D"/>
    <w:rsid w:val="00ED61EF"/>
    <w:rsid w:val="00ED7B90"/>
    <w:rsid w:val="00EE0552"/>
    <w:rsid w:val="00EE20A3"/>
    <w:rsid w:val="00EE2475"/>
    <w:rsid w:val="00EE44A1"/>
    <w:rsid w:val="00EE4981"/>
    <w:rsid w:val="00EE5713"/>
    <w:rsid w:val="00EF0AB7"/>
    <w:rsid w:val="00EF304B"/>
    <w:rsid w:val="00EF3387"/>
    <w:rsid w:val="00EF579D"/>
    <w:rsid w:val="00EF6ADE"/>
    <w:rsid w:val="00EF72BE"/>
    <w:rsid w:val="00F00701"/>
    <w:rsid w:val="00F01D6A"/>
    <w:rsid w:val="00F02E30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5702"/>
    <w:rsid w:val="00F35E7A"/>
    <w:rsid w:val="00F3676B"/>
    <w:rsid w:val="00F3732D"/>
    <w:rsid w:val="00F40129"/>
    <w:rsid w:val="00F419A5"/>
    <w:rsid w:val="00F44DA0"/>
    <w:rsid w:val="00F46117"/>
    <w:rsid w:val="00F50518"/>
    <w:rsid w:val="00F50CA6"/>
    <w:rsid w:val="00F5131A"/>
    <w:rsid w:val="00F525C3"/>
    <w:rsid w:val="00F52997"/>
    <w:rsid w:val="00F5304F"/>
    <w:rsid w:val="00F53342"/>
    <w:rsid w:val="00F53C78"/>
    <w:rsid w:val="00F54CC1"/>
    <w:rsid w:val="00F561B1"/>
    <w:rsid w:val="00F5653D"/>
    <w:rsid w:val="00F60F0D"/>
    <w:rsid w:val="00F61A39"/>
    <w:rsid w:val="00F641A5"/>
    <w:rsid w:val="00F664BC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4CF8"/>
    <w:rsid w:val="00F86574"/>
    <w:rsid w:val="00F87BDA"/>
    <w:rsid w:val="00F907BB"/>
    <w:rsid w:val="00F90961"/>
    <w:rsid w:val="00F93EAF"/>
    <w:rsid w:val="00F953A9"/>
    <w:rsid w:val="00F9563E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3F54"/>
    <w:rsid w:val="00FA529A"/>
    <w:rsid w:val="00FA718C"/>
    <w:rsid w:val="00FB2A20"/>
    <w:rsid w:val="00FB2CF9"/>
    <w:rsid w:val="00FB5D3F"/>
    <w:rsid w:val="00FB62D0"/>
    <w:rsid w:val="00FB63B8"/>
    <w:rsid w:val="00FB71A9"/>
    <w:rsid w:val="00FC0CD7"/>
    <w:rsid w:val="00FC1791"/>
    <w:rsid w:val="00FC2A1D"/>
    <w:rsid w:val="00FC41C6"/>
    <w:rsid w:val="00FC4B2E"/>
    <w:rsid w:val="00FC4F87"/>
    <w:rsid w:val="00FC57E3"/>
    <w:rsid w:val="00FC59DA"/>
    <w:rsid w:val="00FC6A68"/>
    <w:rsid w:val="00FC6B99"/>
    <w:rsid w:val="00FD0AAC"/>
    <w:rsid w:val="00FD0B54"/>
    <w:rsid w:val="00FD138D"/>
    <w:rsid w:val="00FD73CA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50F6"/>
    <w:rsid w:val="00FE6A9E"/>
    <w:rsid w:val="00FF08CD"/>
    <w:rsid w:val="00FF279A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9"/>
  </w:style>
  <w:style w:type="paragraph" w:styleId="Footer">
    <w:name w:val="footer"/>
    <w:basedOn w:val="Normal"/>
    <w:link w:val="Foot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</Pages>
  <Words>206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18</cp:revision>
  <cp:lastPrinted>2025-05-19T15:32:00Z</cp:lastPrinted>
  <dcterms:created xsi:type="dcterms:W3CDTF">2025-05-16T12:05:00Z</dcterms:created>
  <dcterms:modified xsi:type="dcterms:W3CDTF">2025-05-21T09:22:00Z</dcterms:modified>
</cp:coreProperties>
</file>