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98EE3" w14:textId="74CD0707" w:rsidR="005E151A" w:rsidRDefault="00BF1303" w:rsidP="00C36AFF">
      <w:pPr>
        <w:ind w:left="-567" w:right="424"/>
        <w:rPr>
          <w:rStyle w:val="TitleChar"/>
          <w:rFonts w:asciiTheme="minorHAnsi" w:hAnsiTheme="minorHAnsi" w:cstheme="minorHAnsi"/>
          <w:sz w:val="28"/>
          <w:szCs w:val="28"/>
        </w:rPr>
      </w:pPr>
      <w:r>
        <w:rPr>
          <w:rStyle w:val="TitleChar"/>
          <w:sz w:val="22"/>
          <w:szCs w:val="22"/>
        </w:rPr>
        <w:t xml:space="preserve">                                        </w:t>
      </w:r>
      <w:r w:rsidR="00FD138D">
        <w:rPr>
          <w:rStyle w:val="TitleChar"/>
          <w:sz w:val="22"/>
          <w:szCs w:val="22"/>
        </w:rPr>
        <w:t xml:space="preserve"> </w:t>
      </w:r>
    </w:p>
    <w:p w14:paraId="00B3B71E" w14:textId="053A9A8B" w:rsidR="00CD12D8" w:rsidRPr="00DF13C1" w:rsidRDefault="005A034D" w:rsidP="00532278">
      <w:pPr>
        <w:pStyle w:val="NoSpacing"/>
        <w:ind w:left="-1701" w:right="849"/>
        <w:jc w:val="center"/>
        <w:rPr>
          <w:rStyle w:val="TitleChar"/>
          <w:rFonts w:asciiTheme="minorHAnsi" w:hAnsiTheme="minorHAnsi" w:cstheme="minorHAnsi"/>
          <w:sz w:val="24"/>
          <w:szCs w:val="24"/>
        </w:rPr>
      </w:pPr>
      <w:proofErr w:type="gramStart"/>
      <w:r>
        <w:rPr>
          <w:rStyle w:val="TitleChar"/>
          <w:rFonts w:asciiTheme="minorHAnsi" w:hAnsiTheme="minorHAnsi" w:cstheme="minorHAnsi"/>
          <w:sz w:val="24"/>
          <w:szCs w:val="24"/>
        </w:rPr>
        <w:t xml:space="preserve">MINUTES </w:t>
      </w:r>
      <w:r w:rsidR="00E17BFA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</w:t>
      </w:r>
      <w:r w:rsidR="001A19FC" w:rsidRPr="00DF13C1">
        <w:rPr>
          <w:rStyle w:val="TitleChar"/>
          <w:rFonts w:asciiTheme="minorHAnsi" w:hAnsiTheme="minorHAnsi" w:cstheme="minorHAnsi"/>
          <w:sz w:val="24"/>
          <w:szCs w:val="24"/>
        </w:rPr>
        <w:t>FOR</w:t>
      </w:r>
      <w:proofErr w:type="gramEnd"/>
      <w:r w:rsidR="00772426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THE</w:t>
      </w:r>
      <w:r w:rsidR="00DA587B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</w:t>
      </w:r>
      <w:r w:rsidR="000C4323" w:rsidRPr="00DF13C1">
        <w:rPr>
          <w:rStyle w:val="TitleChar"/>
          <w:rFonts w:asciiTheme="minorHAnsi" w:hAnsiTheme="minorHAnsi" w:cstheme="minorHAnsi"/>
          <w:sz w:val="24"/>
          <w:szCs w:val="24"/>
        </w:rPr>
        <w:t>M</w:t>
      </w:r>
      <w:r w:rsidR="00772426" w:rsidRPr="00DF13C1">
        <w:rPr>
          <w:rStyle w:val="TitleChar"/>
          <w:rFonts w:asciiTheme="minorHAnsi" w:hAnsiTheme="minorHAnsi" w:cstheme="minorHAnsi"/>
          <w:sz w:val="24"/>
          <w:szCs w:val="24"/>
        </w:rPr>
        <w:t>EETING OF</w:t>
      </w:r>
      <w:r w:rsidR="00B20E07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ASTLEY </w:t>
      </w:r>
      <w:r w:rsidR="00ED61EF" w:rsidRPr="00DF13C1">
        <w:rPr>
          <w:rStyle w:val="TitleChar"/>
          <w:rFonts w:asciiTheme="minorHAnsi" w:hAnsiTheme="minorHAnsi" w:cstheme="minorHAnsi"/>
          <w:sz w:val="24"/>
          <w:szCs w:val="24"/>
        </w:rPr>
        <w:t>ABBOTTS PARISH</w:t>
      </w:r>
      <w:r w:rsidR="00B20E07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944C3C" w:rsidRPr="00DF13C1">
        <w:rPr>
          <w:rStyle w:val="TitleChar"/>
          <w:rFonts w:asciiTheme="minorHAnsi" w:hAnsiTheme="minorHAnsi" w:cstheme="minorHAnsi"/>
          <w:sz w:val="24"/>
          <w:szCs w:val="24"/>
        </w:rPr>
        <w:t>COUNCIL</w:t>
      </w:r>
      <w:r w:rsidR="00E17BFA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</w:t>
      </w:r>
      <w:r w:rsidR="005858F8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</w:t>
      </w:r>
      <w:r w:rsidR="009F0774" w:rsidRPr="00DF13C1">
        <w:rPr>
          <w:rStyle w:val="TitleChar"/>
          <w:rFonts w:asciiTheme="minorHAnsi" w:hAnsiTheme="minorHAnsi" w:cstheme="minorHAnsi"/>
          <w:sz w:val="24"/>
          <w:szCs w:val="24"/>
        </w:rPr>
        <w:t>HELD</w:t>
      </w:r>
      <w:proofErr w:type="gramEnd"/>
      <w:r w:rsidR="00B20E07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</w:t>
      </w:r>
      <w:r w:rsidR="001D6048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ON </w:t>
      </w:r>
    </w:p>
    <w:p w14:paraId="4295F84C" w14:textId="06EBB32F" w:rsidR="000B241A" w:rsidRDefault="005302BC" w:rsidP="00532278">
      <w:pPr>
        <w:pStyle w:val="NoSpacing"/>
        <w:ind w:left="-1701" w:right="849"/>
        <w:jc w:val="center"/>
        <w:rPr>
          <w:rStyle w:val="TitleChar"/>
          <w:rFonts w:asciiTheme="minorHAnsi" w:hAnsiTheme="minorHAnsi" w:cstheme="minorHAnsi"/>
          <w:sz w:val="24"/>
          <w:szCs w:val="24"/>
        </w:rPr>
      </w:pPr>
      <w:r w:rsidRPr="00DF13C1">
        <w:rPr>
          <w:rStyle w:val="TitleChar"/>
          <w:rFonts w:asciiTheme="minorHAnsi" w:hAnsiTheme="minorHAnsi" w:cstheme="minorHAnsi"/>
          <w:sz w:val="24"/>
          <w:szCs w:val="24"/>
        </w:rPr>
        <w:t>Tuesday</w:t>
      </w:r>
      <w:r w:rsidR="00DF6B19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B10FD2" w:rsidRPr="00DF13C1">
        <w:rPr>
          <w:rStyle w:val="TitleChar"/>
          <w:rFonts w:asciiTheme="minorHAnsi" w:hAnsiTheme="minorHAnsi" w:cstheme="minorHAnsi"/>
          <w:sz w:val="24"/>
          <w:szCs w:val="24"/>
        </w:rPr>
        <w:t>13</w:t>
      </w:r>
      <w:r w:rsidR="00B10FD2" w:rsidRPr="00DF13C1">
        <w:rPr>
          <w:rStyle w:val="TitleChar"/>
          <w:rFonts w:asciiTheme="minorHAnsi" w:hAnsiTheme="minorHAnsi" w:cstheme="minorHAnsi"/>
          <w:sz w:val="24"/>
          <w:szCs w:val="24"/>
          <w:vertAlign w:val="superscript"/>
        </w:rPr>
        <w:t>TH</w:t>
      </w:r>
      <w:proofErr w:type="gramEnd"/>
      <w:r w:rsidR="00B10FD2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January </w:t>
      </w:r>
      <w:r w:rsidR="00163D9B" w:rsidRPr="00DF13C1">
        <w:rPr>
          <w:rStyle w:val="TitleChar"/>
          <w:rFonts w:asciiTheme="minorHAnsi" w:hAnsiTheme="minorHAnsi" w:cstheme="minorHAnsi"/>
          <w:sz w:val="24"/>
          <w:szCs w:val="24"/>
        </w:rPr>
        <w:t>202</w:t>
      </w:r>
      <w:r w:rsidR="00B10FD2" w:rsidRPr="00DF13C1">
        <w:rPr>
          <w:rStyle w:val="TitleChar"/>
          <w:rFonts w:asciiTheme="minorHAnsi" w:hAnsiTheme="minorHAnsi" w:cstheme="minorHAnsi"/>
          <w:sz w:val="24"/>
          <w:szCs w:val="24"/>
        </w:rPr>
        <w:t>6</w:t>
      </w:r>
      <w:r w:rsidR="00163D9B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A</w:t>
      </w:r>
      <w:r w:rsidR="00F03DCF" w:rsidRPr="00DF13C1">
        <w:rPr>
          <w:rStyle w:val="TitleChar"/>
          <w:rFonts w:asciiTheme="minorHAnsi" w:hAnsiTheme="minorHAnsi" w:cstheme="minorHAnsi"/>
          <w:sz w:val="24"/>
          <w:szCs w:val="24"/>
        </w:rPr>
        <w:t>T</w:t>
      </w:r>
      <w:r w:rsidR="00B20E07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</w:t>
      </w:r>
      <w:r w:rsidR="007801C1" w:rsidRPr="00DF13C1">
        <w:rPr>
          <w:rStyle w:val="TitleChar"/>
          <w:rFonts w:asciiTheme="minorHAnsi" w:hAnsiTheme="minorHAnsi" w:cstheme="minorHAnsi"/>
          <w:sz w:val="24"/>
          <w:szCs w:val="24"/>
        </w:rPr>
        <w:t>7.30</w:t>
      </w:r>
      <w:r w:rsidR="001A575C" w:rsidRPr="00DF13C1">
        <w:rPr>
          <w:rStyle w:val="TitleChar"/>
          <w:rFonts w:asciiTheme="minorHAnsi" w:hAnsiTheme="minorHAnsi" w:cstheme="minorHAnsi"/>
          <w:sz w:val="24"/>
          <w:szCs w:val="24"/>
        </w:rPr>
        <w:t>P</w:t>
      </w:r>
      <w:r w:rsidR="00B20E07" w:rsidRPr="00DF13C1">
        <w:rPr>
          <w:rStyle w:val="TitleChar"/>
          <w:rFonts w:asciiTheme="minorHAnsi" w:hAnsiTheme="minorHAnsi" w:cstheme="minorHAnsi"/>
          <w:sz w:val="24"/>
          <w:szCs w:val="24"/>
        </w:rPr>
        <w:t>M I</w:t>
      </w:r>
      <w:r w:rsidR="00D93FD3" w:rsidRPr="00DF13C1">
        <w:rPr>
          <w:rStyle w:val="TitleChar"/>
          <w:rFonts w:asciiTheme="minorHAnsi" w:hAnsiTheme="minorHAnsi" w:cstheme="minorHAnsi"/>
          <w:sz w:val="24"/>
          <w:szCs w:val="24"/>
        </w:rPr>
        <w:t>n</w:t>
      </w:r>
      <w:r w:rsidR="00B20E07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</w:t>
      </w:r>
      <w:r w:rsidRPr="00DF13C1">
        <w:rPr>
          <w:rStyle w:val="TitleChar"/>
          <w:rFonts w:asciiTheme="minorHAnsi" w:hAnsiTheme="minorHAnsi" w:cstheme="minorHAnsi"/>
          <w:sz w:val="24"/>
          <w:szCs w:val="24"/>
        </w:rPr>
        <w:t>Village Hall Cross Lane Head.</w:t>
      </w:r>
    </w:p>
    <w:p w14:paraId="376993BE" w14:textId="77777777" w:rsidR="00202577" w:rsidRPr="00DF13C1" w:rsidRDefault="00202577" w:rsidP="00532278">
      <w:pPr>
        <w:pStyle w:val="NoSpacing"/>
        <w:ind w:left="-1701" w:right="849"/>
        <w:jc w:val="center"/>
        <w:rPr>
          <w:rStyle w:val="TitleChar"/>
          <w:rFonts w:asciiTheme="minorHAnsi" w:hAnsiTheme="minorHAnsi" w:cstheme="minorHAnsi"/>
          <w:sz w:val="24"/>
          <w:szCs w:val="24"/>
        </w:rPr>
      </w:pPr>
    </w:p>
    <w:p w14:paraId="6DE09B53" w14:textId="1840E008" w:rsidR="007D2EF8" w:rsidRDefault="000F6025" w:rsidP="00AF0333">
      <w:pPr>
        <w:pStyle w:val="ListParagraph"/>
        <w:numPr>
          <w:ilvl w:val="0"/>
          <w:numId w:val="1"/>
        </w:numPr>
        <w:ind w:right="1416"/>
        <w:rPr>
          <w:rFonts w:cstheme="minorHAnsi"/>
          <w:bCs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>Public Session</w:t>
      </w:r>
      <w:r w:rsidRPr="00FA4F67">
        <w:rPr>
          <w:rFonts w:cstheme="minorHAnsi"/>
          <w:bCs/>
          <w:sz w:val="24"/>
          <w:szCs w:val="24"/>
        </w:rPr>
        <w:t>:</w:t>
      </w:r>
    </w:p>
    <w:p w14:paraId="38909A0C" w14:textId="4A365101" w:rsidR="00202577" w:rsidRPr="00202577" w:rsidRDefault="00202577" w:rsidP="00202577">
      <w:pPr>
        <w:pStyle w:val="ListParagraph"/>
        <w:ind w:left="-724" w:right="141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 members of the public were present. </w:t>
      </w:r>
    </w:p>
    <w:p w14:paraId="60336696" w14:textId="77777777" w:rsidR="002A43D0" w:rsidRPr="00202577" w:rsidRDefault="001F2221" w:rsidP="00C04A57">
      <w:pPr>
        <w:pStyle w:val="ListParagraph"/>
        <w:numPr>
          <w:ilvl w:val="0"/>
          <w:numId w:val="1"/>
        </w:numPr>
        <w:tabs>
          <w:tab w:val="left" w:pos="284"/>
        </w:tabs>
        <w:rPr>
          <w:rFonts w:cstheme="minorHAnsi"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>A</w:t>
      </w:r>
      <w:r w:rsidR="00ED61EF" w:rsidRPr="00FA4F67">
        <w:rPr>
          <w:rFonts w:cstheme="minorHAnsi"/>
          <w:b/>
          <w:bCs/>
          <w:sz w:val="24"/>
          <w:szCs w:val="24"/>
        </w:rPr>
        <w:t>cceptance of Apologies:</w:t>
      </w:r>
    </w:p>
    <w:p w14:paraId="2A5CF445" w14:textId="44C4A47A" w:rsidR="00202577" w:rsidRPr="00E076D0" w:rsidRDefault="00E076D0" w:rsidP="00202577">
      <w:pPr>
        <w:pStyle w:val="ListParagraph"/>
        <w:tabs>
          <w:tab w:val="left" w:pos="284"/>
        </w:tabs>
        <w:ind w:left="-7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Apologies were accepted </w:t>
      </w:r>
      <w:proofErr w:type="gramStart"/>
      <w:r>
        <w:rPr>
          <w:rFonts w:cstheme="minorHAnsi"/>
          <w:sz w:val="24"/>
          <w:szCs w:val="24"/>
        </w:rPr>
        <w:t>from</w:t>
      </w:r>
      <w:proofErr w:type="gramEnd"/>
      <w:r>
        <w:rPr>
          <w:rFonts w:cstheme="minorHAnsi"/>
          <w:sz w:val="24"/>
          <w:szCs w:val="24"/>
        </w:rPr>
        <w:t xml:space="preserve"> Councillor Allen.  Present Councillors Elcock, </w:t>
      </w:r>
      <w:r w:rsidR="00D22A33">
        <w:rPr>
          <w:rFonts w:cstheme="minorHAnsi"/>
          <w:sz w:val="24"/>
          <w:szCs w:val="24"/>
        </w:rPr>
        <w:t xml:space="preserve">Davies, </w:t>
      </w:r>
      <w:r w:rsidR="00435253">
        <w:rPr>
          <w:rFonts w:cstheme="minorHAnsi"/>
          <w:sz w:val="24"/>
          <w:szCs w:val="24"/>
        </w:rPr>
        <w:t>Haden</w:t>
      </w:r>
      <w:r w:rsidR="00D22A33">
        <w:rPr>
          <w:rFonts w:cstheme="minorHAnsi"/>
          <w:sz w:val="24"/>
          <w:szCs w:val="24"/>
        </w:rPr>
        <w:t xml:space="preserve">, Aston, Nash, Morris, Holding and Turbin.  </w:t>
      </w:r>
      <w:r w:rsidR="00435253">
        <w:rPr>
          <w:rFonts w:cstheme="minorHAnsi"/>
          <w:sz w:val="24"/>
          <w:szCs w:val="24"/>
        </w:rPr>
        <w:t>Also,</w:t>
      </w:r>
      <w:r w:rsidR="00D22A33">
        <w:rPr>
          <w:rFonts w:cstheme="minorHAnsi"/>
          <w:sz w:val="24"/>
          <w:szCs w:val="24"/>
        </w:rPr>
        <w:t xml:space="preserve"> present Shropshire Councillor Hollyhead. </w:t>
      </w:r>
    </w:p>
    <w:p w14:paraId="2890633F" w14:textId="77777777" w:rsidR="00E35080" w:rsidRPr="005274C3" w:rsidRDefault="00ED61EF" w:rsidP="00C04A57">
      <w:pPr>
        <w:pStyle w:val="ListParagraph"/>
        <w:numPr>
          <w:ilvl w:val="0"/>
          <w:numId w:val="1"/>
        </w:numPr>
        <w:tabs>
          <w:tab w:val="left" w:pos="284"/>
        </w:tabs>
        <w:rPr>
          <w:rFonts w:cstheme="minorHAnsi"/>
          <w:sz w:val="24"/>
          <w:szCs w:val="24"/>
        </w:rPr>
      </w:pPr>
      <w:r w:rsidRPr="00FA4F67">
        <w:rPr>
          <w:rFonts w:cstheme="minorHAnsi"/>
          <w:b/>
          <w:sz w:val="24"/>
          <w:szCs w:val="24"/>
        </w:rPr>
        <w:t xml:space="preserve">Dispensations: </w:t>
      </w:r>
    </w:p>
    <w:p w14:paraId="53264C35" w14:textId="2D2BE73E" w:rsidR="005274C3" w:rsidRPr="005274C3" w:rsidRDefault="005274C3" w:rsidP="005274C3">
      <w:pPr>
        <w:pStyle w:val="ListParagraph"/>
        <w:tabs>
          <w:tab w:val="left" w:pos="284"/>
        </w:tabs>
        <w:ind w:left="-724"/>
        <w:rPr>
          <w:rFonts w:cstheme="minorHAnsi"/>
          <w:bCs/>
          <w:sz w:val="24"/>
          <w:szCs w:val="24"/>
        </w:rPr>
      </w:pPr>
      <w:r w:rsidRPr="005274C3">
        <w:rPr>
          <w:rFonts w:cstheme="minorHAnsi"/>
          <w:bCs/>
          <w:sz w:val="24"/>
          <w:szCs w:val="24"/>
        </w:rPr>
        <w:t xml:space="preserve">Councillor Holding declared an interest in item 6f. </w:t>
      </w:r>
    </w:p>
    <w:p w14:paraId="0661FD51" w14:textId="108A0C14" w:rsidR="00D33BC5" w:rsidRDefault="00ED61EF" w:rsidP="006C67F1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FA4F67">
        <w:rPr>
          <w:rFonts w:cstheme="minorHAnsi"/>
          <w:b/>
          <w:sz w:val="24"/>
          <w:szCs w:val="24"/>
        </w:rPr>
        <w:t>A</w:t>
      </w:r>
      <w:r w:rsidRPr="00FA4F67">
        <w:rPr>
          <w:rFonts w:cstheme="minorHAnsi"/>
          <w:b/>
          <w:bCs/>
          <w:sz w:val="24"/>
          <w:szCs w:val="24"/>
        </w:rPr>
        <w:t>pprove the</w:t>
      </w:r>
      <w:r w:rsidRPr="00FA4F67">
        <w:rPr>
          <w:rFonts w:cstheme="minorHAnsi"/>
          <w:sz w:val="24"/>
          <w:szCs w:val="24"/>
        </w:rPr>
        <w:t xml:space="preserve"> </w:t>
      </w:r>
      <w:r w:rsidRPr="00FA4F67">
        <w:rPr>
          <w:rFonts w:cstheme="minorHAnsi"/>
          <w:b/>
          <w:bCs/>
          <w:sz w:val="24"/>
          <w:szCs w:val="24"/>
        </w:rPr>
        <w:t>Minutes of the meeting held on Tuesday</w:t>
      </w:r>
      <w:r w:rsidR="00FB2CF9" w:rsidRPr="00FA4F67">
        <w:rPr>
          <w:rFonts w:cstheme="minorHAnsi"/>
          <w:b/>
          <w:bCs/>
          <w:sz w:val="24"/>
          <w:szCs w:val="24"/>
        </w:rPr>
        <w:t xml:space="preserve"> </w:t>
      </w:r>
      <w:r w:rsidR="00E7422C" w:rsidRPr="00FA4F67">
        <w:rPr>
          <w:rFonts w:cstheme="minorHAnsi"/>
          <w:b/>
          <w:bCs/>
          <w:sz w:val="24"/>
          <w:szCs w:val="24"/>
        </w:rPr>
        <w:t>11</w:t>
      </w:r>
      <w:r w:rsidR="00E7422C" w:rsidRPr="00FA4F67">
        <w:rPr>
          <w:rFonts w:cstheme="minorHAnsi"/>
          <w:b/>
          <w:bCs/>
          <w:sz w:val="24"/>
          <w:szCs w:val="24"/>
          <w:vertAlign w:val="superscript"/>
        </w:rPr>
        <w:t>th</w:t>
      </w:r>
      <w:r w:rsidR="00E7422C" w:rsidRPr="00FA4F67">
        <w:rPr>
          <w:rFonts w:cstheme="minorHAnsi"/>
          <w:b/>
          <w:bCs/>
          <w:sz w:val="24"/>
          <w:szCs w:val="24"/>
        </w:rPr>
        <w:t xml:space="preserve"> November </w:t>
      </w:r>
      <w:r w:rsidR="00391CE9" w:rsidRPr="00FA4F67">
        <w:rPr>
          <w:rFonts w:cstheme="minorHAnsi"/>
          <w:b/>
          <w:bCs/>
          <w:sz w:val="24"/>
          <w:szCs w:val="24"/>
        </w:rPr>
        <w:t>2025</w:t>
      </w:r>
      <w:r w:rsidR="00AF0333" w:rsidRPr="00FA4F67">
        <w:rPr>
          <w:rFonts w:cstheme="minorHAnsi"/>
          <w:b/>
          <w:bCs/>
          <w:sz w:val="24"/>
          <w:szCs w:val="24"/>
        </w:rPr>
        <w:t>.</w:t>
      </w:r>
      <w:r w:rsidR="00391CE9" w:rsidRPr="00FA4F67">
        <w:rPr>
          <w:rFonts w:cstheme="minorHAnsi"/>
          <w:b/>
          <w:bCs/>
          <w:sz w:val="24"/>
          <w:szCs w:val="24"/>
        </w:rPr>
        <w:t xml:space="preserve"> </w:t>
      </w:r>
    </w:p>
    <w:p w14:paraId="721D1B83" w14:textId="2F9E55EC" w:rsidR="005274C3" w:rsidRPr="00CE3A92" w:rsidRDefault="005274C3" w:rsidP="005274C3">
      <w:pPr>
        <w:pStyle w:val="ListParagraph"/>
        <w:ind w:left="-724"/>
        <w:rPr>
          <w:rFonts w:cstheme="minorHAnsi"/>
          <w:sz w:val="24"/>
          <w:szCs w:val="24"/>
        </w:rPr>
      </w:pPr>
      <w:r w:rsidRPr="00CE3A92">
        <w:rPr>
          <w:rFonts w:cstheme="minorHAnsi"/>
          <w:sz w:val="24"/>
          <w:szCs w:val="24"/>
        </w:rPr>
        <w:t>It was RESOLVED to sign and approve the minutes of the meeting held on Tuesday 11</w:t>
      </w:r>
      <w:r w:rsidRPr="00CE3A92">
        <w:rPr>
          <w:rFonts w:cstheme="minorHAnsi"/>
          <w:sz w:val="24"/>
          <w:szCs w:val="24"/>
          <w:vertAlign w:val="superscript"/>
        </w:rPr>
        <w:t>th</w:t>
      </w:r>
      <w:r w:rsidRPr="00CE3A92">
        <w:rPr>
          <w:rFonts w:cstheme="minorHAnsi"/>
          <w:sz w:val="24"/>
          <w:szCs w:val="24"/>
        </w:rPr>
        <w:t xml:space="preserve"> November 2025. </w:t>
      </w:r>
    </w:p>
    <w:p w14:paraId="2E40A833" w14:textId="77777777" w:rsidR="00CE3A92" w:rsidRDefault="00CD69F1" w:rsidP="00FF138D">
      <w:pPr>
        <w:pStyle w:val="ListParagraph"/>
        <w:numPr>
          <w:ilvl w:val="0"/>
          <w:numId w:val="1"/>
        </w:numPr>
        <w:tabs>
          <w:tab w:val="num" w:pos="0"/>
        </w:tabs>
        <w:ind w:right="566"/>
        <w:rPr>
          <w:rFonts w:cstheme="minorHAnsi"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>Shropshire Council report</w:t>
      </w:r>
      <w:r w:rsidR="0093432D" w:rsidRPr="00FA4F67">
        <w:rPr>
          <w:rFonts w:cstheme="minorHAnsi"/>
          <w:b/>
          <w:bCs/>
          <w:sz w:val="24"/>
          <w:szCs w:val="24"/>
        </w:rPr>
        <w:t>.</w:t>
      </w:r>
      <w:r w:rsidR="00FA0F76" w:rsidRPr="00FA4F67">
        <w:rPr>
          <w:rFonts w:cstheme="minorHAnsi"/>
          <w:sz w:val="24"/>
          <w:szCs w:val="24"/>
        </w:rPr>
        <w:t xml:space="preserve"> </w:t>
      </w:r>
      <w:r w:rsidR="00DE0FAD" w:rsidRPr="00FA4F67">
        <w:rPr>
          <w:rFonts w:cstheme="minorHAnsi"/>
          <w:sz w:val="24"/>
          <w:szCs w:val="24"/>
        </w:rPr>
        <w:t xml:space="preserve"> </w:t>
      </w:r>
      <w:r w:rsidR="00FB63B8" w:rsidRPr="00FA4F67">
        <w:rPr>
          <w:rFonts w:cstheme="minorHAnsi"/>
          <w:sz w:val="24"/>
          <w:szCs w:val="24"/>
        </w:rPr>
        <w:t xml:space="preserve"> </w:t>
      </w:r>
    </w:p>
    <w:p w14:paraId="044E1E1C" w14:textId="1730C9E2" w:rsidR="00DC6BCA" w:rsidRPr="00FA4F67" w:rsidRDefault="00CE3A92" w:rsidP="00CE3A92">
      <w:pPr>
        <w:pStyle w:val="ListParagraph"/>
        <w:ind w:left="-724" w:right="56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Councillor Hollyhead reported on the latest update regarding Devolution.  </w:t>
      </w:r>
      <w:r w:rsidR="00B8343B">
        <w:rPr>
          <w:rFonts w:cstheme="minorHAnsi"/>
          <w:sz w:val="24"/>
          <w:szCs w:val="24"/>
        </w:rPr>
        <w:t xml:space="preserve">There are some concerns within Shropshire Councillor opposition parties that the devolution plans are a stealth way of increasing council tax. </w:t>
      </w:r>
      <w:r w:rsidR="00FB63B8" w:rsidRPr="00FA4F67">
        <w:rPr>
          <w:rFonts w:cstheme="minorHAnsi"/>
          <w:sz w:val="24"/>
          <w:szCs w:val="24"/>
        </w:rPr>
        <w:t xml:space="preserve">   </w:t>
      </w:r>
      <w:r w:rsidR="00DC6BCA" w:rsidRPr="00FA4F67">
        <w:rPr>
          <w:rFonts w:cstheme="minorHAnsi"/>
          <w:sz w:val="24"/>
          <w:szCs w:val="24"/>
        </w:rPr>
        <w:t xml:space="preserve"> </w:t>
      </w:r>
      <w:r w:rsidR="00B8343B">
        <w:rPr>
          <w:rFonts w:cstheme="minorHAnsi"/>
          <w:sz w:val="24"/>
          <w:szCs w:val="24"/>
        </w:rPr>
        <w:t xml:space="preserve">He also reported he had spoken to the Planning enforcement team.  </w:t>
      </w:r>
      <w:r w:rsidR="005F44AE">
        <w:rPr>
          <w:rFonts w:cstheme="minorHAnsi"/>
          <w:sz w:val="24"/>
          <w:szCs w:val="24"/>
        </w:rPr>
        <w:t xml:space="preserve">Any investigation into possible enforcement matters remain confidential and is not shared with the public.  He confirmed the </w:t>
      </w:r>
      <w:r w:rsidR="006C6BAE">
        <w:rPr>
          <w:rFonts w:cstheme="minorHAnsi"/>
          <w:sz w:val="24"/>
          <w:szCs w:val="24"/>
        </w:rPr>
        <w:t xml:space="preserve">concerns at a site within the Parish were investigated and there </w:t>
      </w:r>
      <w:r w:rsidR="00E71FE4">
        <w:rPr>
          <w:rFonts w:cstheme="minorHAnsi"/>
          <w:sz w:val="24"/>
          <w:szCs w:val="24"/>
        </w:rPr>
        <w:t>were</w:t>
      </w:r>
      <w:r w:rsidR="006C6BAE">
        <w:rPr>
          <w:rFonts w:cstheme="minorHAnsi"/>
          <w:sz w:val="24"/>
          <w:szCs w:val="24"/>
        </w:rPr>
        <w:t xml:space="preserve"> no issues.  </w:t>
      </w:r>
      <w:r w:rsidR="00DC6BCA" w:rsidRPr="00FA4F67">
        <w:rPr>
          <w:rFonts w:cstheme="minorHAnsi"/>
          <w:sz w:val="24"/>
          <w:szCs w:val="24"/>
        </w:rPr>
        <w:t xml:space="preserve">   </w:t>
      </w:r>
    </w:p>
    <w:p w14:paraId="5983BB60" w14:textId="77777777" w:rsidR="00E302FF" w:rsidRPr="00E302FF" w:rsidRDefault="0093432D" w:rsidP="00E7422C">
      <w:pPr>
        <w:pStyle w:val="ListParagraph"/>
        <w:numPr>
          <w:ilvl w:val="0"/>
          <w:numId w:val="1"/>
        </w:numPr>
        <w:ind w:left="-993" w:hanging="141"/>
        <w:rPr>
          <w:rFonts w:cstheme="minorHAnsi"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>Finance:</w:t>
      </w:r>
      <w:r w:rsidR="00391BD9" w:rsidRPr="00FA4F67">
        <w:rPr>
          <w:rFonts w:cstheme="minorHAnsi"/>
          <w:b/>
          <w:bCs/>
          <w:sz w:val="24"/>
          <w:szCs w:val="24"/>
        </w:rPr>
        <w:t xml:space="preserve">  </w:t>
      </w:r>
    </w:p>
    <w:p w14:paraId="76AE463C" w14:textId="07C91B13" w:rsidR="00E7422C" w:rsidRPr="006C6BAE" w:rsidRDefault="00E302FF" w:rsidP="00E302FF">
      <w:pPr>
        <w:pStyle w:val="ListParagraph"/>
        <w:ind w:left="-993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</w:t>
      </w:r>
      <w:r w:rsidR="00391BD9" w:rsidRPr="00FA4F67">
        <w:rPr>
          <w:rFonts w:cstheme="minorHAnsi"/>
          <w:b/>
          <w:bCs/>
          <w:sz w:val="24"/>
          <w:szCs w:val="24"/>
        </w:rPr>
        <w:t xml:space="preserve"> </w:t>
      </w:r>
      <w:r w:rsidR="00E84ED0" w:rsidRPr="00FA4F67">
        <w:rPr>
          <w:rFonts w:cstheme="minorHAnsi"/>
          <w:b/>
          <w:bCs/>
          <w:sz w:val="24"/>
          <w:szCs w:val="24"/>
        </w:rPr>
        <w:t>a.</w:t>
      </w:r>
      <w:r w:rsidR="00391BD9" w:rsidRPr="00FA4F67">
        <w:rPr>
          <w:rFonts w:cstheme="minorHAnsi"/>
          <w:b/>
          <w:bCs/>
          <w:sz w:val="24"/>
          <w:szCs w:val="24"/>
        </w:rPr>
        <w:t xml:space="preserve"> </w:t>
      </w:r>
      <w:r w:rsidR="00E84ED0" w:rsidRPr="00FA4F67">
        <w:rPr>
          <w:rFonts w:cstheme="minorHAnsi"/>
          <w:b/>
          <w:bCs/>
          <w:sz w:val="24"/>
          <w:szCs w:val="24"/>
        </w:rPr>
        <w:t xml:space="preserve"> Invoices to pay.</w:t>
      </w:r>
      <w:r w:rsidR="006C6BAE">
        <w:rPr>
          <w:rFonts w:cstheme="minorHAnsi"/>
          <w:b/>
          <w:bCs/>
          <w:sz w:val="24"/>
          <w:szCs w:val="24"/>
        </w:rPr>
        <w:t xml:space="preserve">  </w:t>
      </w:r>
      <w:r w:rsidR="006C6BAE">
        <w:rPr>
          <w:rFonts w:cstheme="minorHAnsi"/>
          <w:sz w:val="24"/>
          <w:szCs w:val="24"/>
        </w:rPr>
        <w:t xml:space="preserve">It was RESOLVED to </w:t>
      </w:r>
      <w:r w:rsidR="00D81731">
        <w:rPr>
          <w:rFonts w:cstheme="minorHAnsi"/>
          <w:sz w:val="24"/>
          <w:szCs w:val="24"/>
        </w:rPr>
        <w:t xml:space="preserve">pay the following invoices:  </w:t>
      </w:r>
    </w:p>
    <w:p w14:paraId="1575C56F" w14:textId="10D569D5" w:rsidR="004F6A55" w:rsidRPr="00FA4F67" w:rsidRDefault="00E84ED0" w:rsidP="00E7422C">
      <w:pPr>
        <w:pStyle w:val="ListParagraph"/>
        <w:ind w:left="-993"/>
        <w:rPr>
          <w:rFonts w:cstheme="minorHAnsi"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 xml:space="preserve">                </w:t>
      </w:r>
      <w:r w:rsidR="00391BD9" w:rsidRPr="00FA4F67">
        <w:rPr>
          <w:rFonts w:cstheme="minorHAnsi"/>
          <w:b/>
          <w:bCs/>
          <w:sz w:val="24"/>
          <w:szCs w:val="24"/>
        </w:rPr>
        <w:t xml:space="preserve">              </w:t>
      </w:r>
      <w:r w:rsidRPr="00FA4F67">
        <w:rPr>
          <w:rFonts w:cstheme="minorHAnsi"/>
          <w:b/>
          <w:bCs/>
          <w:sz w:val="24"/>
          <w:szCs w:val="24"/>
        </w:rPr>
        <w:t xml:space="preserve"> 1. </w:t>
      </w:r>
      <w:r w:rsidR="00180A71" w:rsidRPr="00FA4F67">
        <w:rPr>
          <w:rFonts w:cstheme="minorHAnsi"/>
          <w:sz w:val="24"/>
          <w:szCs w:val="24"/>
        </w:rPr>
        <w:t>Mrs.</w:t>
      </w:r>
      <w:r w:rsidRPr="00FA4F67">
        <w:rPr>
          <w:rFonts w:cstheme="minorHAnsi"/>
          <w:sz w:val="24"/>
          <w:szCs w:val="24"/>
        </w:rPr>
        <w:t xml:space="preserve"> J Madeley</w:t>
      </w:r>
      <w:r w:rsidR="00B223A9" w:rsidRPr="00FA4F67">
        <w:rPr>
          <w:rFonts w:cstheme="minorHAnsi"/>
          <w:sz w:val="24"/>
          <w:szCs w:val="24"/>
        </w:rPr>
        <w:t xml:space="preserve"> £</w:t>
      </w:r>
      <w:r w:rsidR="00853CB9" w:rsidRPr="00FA4F67">
        <w:rPr>
          <w:rFonts w:cstheme="minorHAnsi"/>
          <w:sz w:val="24"/>
          <w:szCs w:val="24"/>
        </w:rPr>
        <w:t>636.92</w:t>
      </w:r>
      <w:r w:rsidR="00733E7E" w:rsidRPr="00FA4F67">
        <w:rPr>
          <w:rFonts w:cstheme="minorHAnsi"/>
          <w:sz w:val="24"/>
          <w:szCs w:val="24"/>
        </w:rPr>
        <w:t xml:space="preserve"> fpo</w:t>
      </w:r>
    </w:p>
    <w:p w14:paraId="47FB3142" w14:textId="6159EFF2" w:rsidR="005423CB" w:rsidRPr="00FA4F67" w:rsidRDefault="00D773CC" w:rsidP="00DA3986">
      <w:pPr>
        <w:ind w:left="-993" w:hanging="141"/>
        <w:rPr>
          <w:rFonts w:cstheme="minorHAnsi"/>
          <w:b/>
          <w:bCs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 xml:space="preserve"> </w:t>
      </w:r>
      <w:r w:rsidR="00D842CE" w:rsidRPr="00FA4F67">
        <w:rPr>
          <w:rFonts w:cstheme="minorHAnsi"/>
          <w:b/>
          <w:bCs/>
          <w:sz w:val="24"/>
          <w:szCs w:val="24"/>
        </w:rPr>
        <w:t xml:space="preserve">                 </w:t>
      </w:r>
      <w:r w:rsidR="00391BD9" w:rsidRPr="00FA4F67">
        <w:rPr>
          <w:rFonts w:cstheme="minorHAnsi"/>
          <w:b/>
          <w:bCs/>
          <w:sz w:val="24"/>
          <w:szCs w:val="24"/>
        </w:rPr>
        <w:t xml:space="preserve">               </w:t>
      </w:r>
      <w:r w:rsidR="00D842CE" w:rsidRPr="00FA4F67">
        <w:rPr>
          <w:rFonts w:cstheme="minorHAnsi"/>
          <w:b/>
          <w:bCs/>
          <w:sz w:val="24"/>
          <w:szCs w:val="24"/>
        </w:rPr>
        <w:t xml:space="preserve">2. </w:t>
      </w:r>
      <w:r w:rsidR="003F7315" w:rsidRPr="00FA4F67">
        <w:rPr>
          <w:rFonts w:cstheme="minorHAnsi"/>
          <w:sz w:val="24"/>
          <w:szCs w:val="24"/>
        </w:rPr>
        <w:t xml:space="preserve">Astley Abbotts village Hall </w:t>
      </w:r>
      <w:r w:rsidR="00097096" w:rsidRPr="00FA4F67">
        <w:rPr>
          <w:rFonts w:cstheme="minorHAnsi"/>
          <w:sz w:val="24"/>
          <w:szCs w:val="24"/>
        </w:rPr>
        <w:t>£50.00</w:t>
      </w:r>
      <w:r w:rsidR="0002574A" w:rsidRPr="00FA4F67">
        <w:rPr>
          <w:rFonts w:cstheme="minorHAnsi"/>
          <w:b/>
          <w:bCs/>
          <w:sz w:val="24"/>
          <w:szCs w:val="24"/>
        </w:rPr>
        <w:t xml:space="preserve"> </w:t>
      </w:r>
      <w:r w:rsidR="00733E7E" w:rsidRPr="00FA4F67">
        <w:rPr>
          <w:rFonts w:cstheme="minorHAnsi"/>
          <w:sz w:val="24"/>
          <w:szCs w:val="24"/>
        </w:rPr>
        <w:t>fpo</w:t>
      </w:r>
    </w:p>
    <w:p w14:paraId="0CEBA8A4" w14:textId="6E659EC2" w:rsidR="006B3F51" w:rsidRDefault="00434259" w:rsidP="006B3F51">
      <w:pPr>
        <w:ind w:left="-993" w:hanging="141"/>
        <w:rPr>
          <w:rFonts w:cstheme="minorHAnsi"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 xml:space="preserve">                            </w:t>
      </w:r>
      <w:r w:rsidR="002D2D23" w:rsidRPr="00FA4F67">
        <w:rPr>
          <w:rFonts w:cstheme="minorHAnsi"/>
          <w:b/>
          <w:bCs/>
          <w:sz w:val="24"/>
          <w:szCs w:val="24"/>
        </w:rPr>
        <w:t xml:space="preserve">     3.</w:t>
      </w:r>
      <w:r w:rsidR="002D2D23" w:rsidRPr="00FA4F67">
        <w:rPr>
          <w:rFonts w:cstheme="minorHAnsi"/>
          <w:sz w:val="24"/>
          <w:szCs w:val="24"/>
        </w:rPr>
        <w:t xml:space="preserve"> Shropshire Council £125.00</w:t>
      </w:r>
      <w:r w:rsidR="00EC7D1A" w:rsidRPr="00FA4F67">
        <w:rPr>
          <w:rFonts w:cstheme="minorHAnsi"/>
          <w:b/>
          <w:bCs/>
          <w:sz w:val="24"/>
          <w:szCs w:val="24"/>
        </w:rPr>
        <w:t xml:space="preserve">   </w:t>
      </w:r>
      <w:r w:rsidR="006B3F51">
        <w:rPr>
          <w:rFonts w:cstheme="minorHAnsi"/>
          <w:sz w:val="24"/>
          <w:szCs w:val="24"/>
        </w:rPr>
        <w:t>fpo</w:t>
      </w:r>
    </w:p>
    <w:p w14:paraId="373B75C6" w14:textId="0646E9C4" w:rsidR="002D2D23" w:rsidRPr="00FA4F67" w:rsidRDefault="00E7278A" w:rsidP="00DA3986">
      <w:pPr>
        <w:ind w:left="-993" w:hanging="141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4.</w:t>
      </w:r>
      <w:r>
        <w:rPr>
          <w:rFonts w:cstheme="minorHAnsi"/>
          <w:sz w:val="24"/>
          <w:szCs w:val="24"/>
        </w:rPr>
        <w:t xml:space="preserve"> </w:t>
      </w:r>
      <w:r w:rsidR="00195FA7">
        <w:rPr>
          <w:rFonts w:cstheme="minorHAnsi"/>
          <w:sz w:val="24"/>
          <w:szCs w:val="24"/>
        </w:rPr>
        <w:t>Bridgnorth Print £57.</w:t>
      </w:r>
      <w:r w:rsidR="00E71FE4">
        <w:rPr>
          <w:rFonts w:cstheme="minorHAnsi"/>
          <w:sz w:val="24"/>
          <w:szCs w:val="24"/>
        </w:rPr>
        <w:t>00</w:t>
      </w:r>
      <w:r w:rsidR="00E71FE4" w:rsidRPr="00FA4F67">
        <w:rPr>
          <w:rFonts w:cstheme="minorHAnsi"/>
          <w:b/>
          <w:bCs/>
          <w:sz w:val="24"/>
          <w:szCs w:val="24"/>
        </w:rPr>
        <w:t xml:space="preserve"> </w:t>
      </w:r>
      <w:r w:rsidR="00E71FE4">
        <w:rPr>
          <w:rFonts w:cstheme="minorHAnsi"/>
          <w:b/>
          <w:bCs/>
          <w:sz w:val="24"/>
          <w:szCs w:val="24"/>
        </w:rPr>
        <w:t>fpo</w:t>
      </w:r>
      <w:r w:rsidR="00EC7D1A" w:rsidRPr="00FA4F67">
        <w:rPr>
          <w:rFonts w:cstheme="minorHAnsi"/>
          <w:b/>
          <w:bCs/>
          <w:sz w:val="24"/>
          <w:szCs w:val="24"/>
        </w:rPr>
        <w:t xml:space="preserve"> </w:t>
      </w:r>
      <w:r w:rsidR="002D2D23" w:rsidRPr="00FA4F67">
        <w:rPr>
          <w:rFonts w:cstheme="minorHAnsi"/>
          <w:b/>
          <w:bCs/>
          <w:sz w:val="24"/>
          <w:szCs w:val="24"/>
        </w:rPr>
        <w:t xml:space="preserve">    </w:t>
      </w:r>
    </w:p>
    <w:p w14:paraId="1B8FC88B" w14:textId="77777777" w:rsidR="00D81731" w:rsidRDefault="00E84ED0" w:rsidP="00DA3986">
      <w:pPr>
        <w:ind w:left="-993" w:firstLine="142"/>
        <w:rPr>
          <w:rFonts w:cstheme="minorHAnsi"/>
          <w:b/>
          <w:bCs/>
          <w:sz w:val="24"/>
          <w:szCs w:val="24"/>
        </w:rPr>
      </w:pPr>
      <w:r w:rsidRPr="00FA4F67">
        <w:rPr>
          <w:rFonts w:cstheme="minorHAnsi"/>
          <w:sz w:val="24"/>
          <w:szCs w:val="24"/>
        </w:rPr>
        <w:t xml:space="preserve">   </w:t>
      </w:r>
      <w:r w:rsidR="00FD0AAC" w:rsidRPr="00FA4F67">
        <w:rPr>
          <w:rFonts w:cstheme="minorHAnsi"/>
          <w:sz w:val="24"/>
          <w:szCs w:val="24"/>
        </w:rPr>
        <w:t xml:space="preserve">  </w:t>
      </w:r>
      <w:r w:rsidRPr="00FA4F67">
        <w:rPr>
          <w:rFonts w:cstheme="minorHAnsi"/>
          <w:sz w:val="24"/>
          <w:szCs w:val="24"/>
        </w:rPr>
        <w:t xml:space="preserve"> </w:t>
      </w:r>
      <w:r w:rsidR="00D62F4E" w:rsidRPr="00FA4F67">
        <w:rPr>
          <w:rFonts w:cstheme="minorHAnsi"/>
          <w:b/>
          <w:bCs/>
          <w:sz w:val="24"/>
          <w:szCs w:val="24"/>
        </w:rPr>
        <w:t xml:space="preserve"> </w:t>
      </w:r>
      <w:r w:rsidR="00B03AC0" w:rsidRPr="00FA4F67">
        <w:rPr>
          <w:rFonts w:cstheme="minorHAnsi"/>
          <w:b/>
          <w:bCs/>
          <w:sz w:val="24"/>
          <w:szCs w:val="24"/>
        </w:rPr>
        <w:t>b</w:t>
      </w:r>
      <w:r w:rsidR="0093432D" w:rsidRPr="00FA4F67">
        <w:rPr>
          <w:rFonts w:cstheme="minorHAnsi"/>
          <w:b/>
          <w:bCs/>
          <w:sz w:val="24"/>
          <w:szCs w:val="24"/>
        </w:rPr>
        <w:t>.</w:t>
      </w:r>
      <w:r w:rsidR="0093432D" w:rsidRPr="00FA4F67">
        <w:rPr>
          <w:rFonts w:cstheme="minorHAnsi"/>
          <w:bCs/>
          <w:sz w:val="24"/>
          <w:szCs w:val="24"/>
        </w:rPr>
        <w:t xml:space="preserve">  </w:t>
      </w:r>
      <w:r w:rsidR="0093432D" w:rsidRPr="00FA4F67">
        <w:rPr>
          <w:rFonts w:cstheme="minorHAnsi"/>
          <w:sz w:val="24"/>
          <w:szCs w:val="24"/>
        </w:rPr>
        <w:t xml:space="preserve"> </w:t>
      </w:r>
      <w:r w:rsidRPr="00FA4F67">
        <w:rPr>
          <w:rFonts w:cstheme="minorHAnsi"/>
          <w:bCs/>
          <w:sz w:val="24"/>
          <w:szCs w:val="24"/>
        </w:rPr>
        <w:t>Bank Reconciliation.</w:t>
      </w:r>
      <w:r w:rsidR="00B03AC0" w:rsidRPr="00FA4F67">
        <w:rPr>
          <w:rFonts w:cstheme="minorHAnsi"/>
          <w:b/>
          <w:sz w:val="24"/>
          <w:szCs w:val="24"/>
        </w:rPr>
        <w:t xml:space="preserve"> </w:t>
      </w:r>
      <w:r w:rsidR="00A0415E" w:rsidRPr="00FA4F67">
        <w:rPr>
          <w:rFonts w:cstheme="minorHAnsi"/>
          <w:b/>
          <w:bCs/>
          <w:sz w:val="24"/>
          <w:szCs w:val="24"/>
        </w:rPr>
        <w:t xml:space="preserve">  </w:t>
      </w:r>
      <w:r w:rsidR="004813A0" w:rsidRPr="00FA4F67">
        <w:rPr>
          <w:rFonts w:cstheme="minorHAnsi"/>
          <w:b/>
          <w:bCs/>
          <w:sz w:val="24"/>
          <w:szCs w:val="24"/>
        </w:rPr>
        <w:t xml:space="preserve"> </w:t>
      </w:r>
    </w:p>
    <w:p w14:paraId="39EA8826" w14:textId="77777777" w:rsidR="000D7B16" w:rsidRPr="00FA4F67" w:rsidRDefault="00D81731" w:rsidP="00DA3986">
      <w:pPr>
        <w:ind w:left="-993" w:firstLine="142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</w:t>
      </w:r>
    </w:p>
    <w:tbl>
      <w:tblPr>
        <w:tblW w:w="7106" w:type="dxa"/>
        <w:tblLook w:val="04A0" w:firstRow="1" w:lastRow="0" w:firstColumn="1" w:lastColumn="0" w:noHBand="0" w:noVBand="1"/>
      </w:tblPr>
      <w:tblGrid>
        <w:gridCol w:w="375"/>
        <w:gridCol w:w="4504"/>
        <w:gridCol w:w="2227"/>
      </w:tblGrid>
      <w:tr w:rsidR="000D7B16" w:rsidRPr="000D7B16" w14:paraId="497B6841" w14:textId="77777777" w:rsidTr="000D7B16">
        <w:trPr>
          <w:trHeight w:val="217"/>
        </w:trPr>
        <w:tc>
          <w:tcPr>
            <w:tcW w:w="487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575DB24" w14:textId="1D8B4D3F" w:rsidR="000D7B16" w:rsidRPr="000D7B16" w:rsidRDefault="000D7B16" w:rsidP="000D7B16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0D7B16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Bank reconciliation at 31 March 2026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64DCE7" w14:textId="77777777" w:rsidR="000D7B16" w:rsidRPr="000D7B16" w:rsidRDefault="000D7B16" w:rsidP="000D7B1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0D7B16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0D7B16" w:rsidRPr="000D7B16" w14:paraId="5A264838" w14:textId="77777777" w:rsidTr="000D7B16">
        <w:trPr>
          <w:trHeight w:val="224"/>
        </w:trPr>
        <w:tc>
          <w:tcPr>
            <w:tcW w:w="37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E5B5364" w14:textId="77777777" w:rsidR="000D7B16" w:rsidRPr="000D7B16" w:rsidRDefault="000D7B16" w:rsidP="000D7B1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0D7B16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AEBA3" w14:textId="77777777" w:rsidR="000D7B16" w:rsidRPr="000D7B16" w:rsidRDefault="000D7B16" w:rsidP="000D7B16">
            <w:pPr>
              <w:rPr>
                <w:rFonts w:ascii="Calibri" w:eastAsia="Times New Roman" w:hAnsi="Calibri" w:cs="Calibri"/>
                <w:lang w:val="en-GB" w:eastAsia="en-GB"/>
              </w:rPr>
            </w:pP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E8A8E" w14:textId="77777777" w:rsidR="000D7B16" w:rsidRPr="000D7B16" w:rsidRDefault="000D7B16" w:rsidP="000D7B16">
            <w:pPr>
              <w:jc w:val="center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0D7B16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£</w:t>
            </w:r>
          </w:p>
        </w:tc>
      </w:tr>
      <w:tr w:rsidR="000D7B16" w:rsidRPr="000D7B16" w14:paraId="23080D4E" w14:textId="77777777" w:rsidTr="000D7B16">
        <w:trPr>
          <w:trHeight w:val="224"/>
        </w:trPr>
        <w:tc>
          <w:tcPr>
            <w:tcW w:w="37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9AD75FF" w14:textId="77777777" w:rsidR="000D7B16" w:rsidRPr="000D7B16" w:rsidRDefault="000D7B16" w:rsidP="000D7B1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0D7B16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46F75" w14:textId="77777777" w:rsidR="000D7B16" w:rsidRPr="000D7B16" w:rsidRDefault="000D7B16" w:rsidP="000D7B1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0D7B16">
              <w:rPr>
                <w:rFonts w:ascii="Calibri" w:eastAsia="Times New Roman" w:hAnsi="Calibri" w:cs="Calibri"/>
                <w:lang w:val="en-GB" w:eastAsia="en-GB"/>
              </w:rPr>
              <w:t>Balance b/f 31.03.26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4C1B4" w14:textId="77777777" w:rsidR="000D7B16" w:rsidRPr="000D7B16" w:rsidRDefault="000D7B16" w:rsidP="000D7B16">
            <w:pPr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0D7B16">
              <w:rPr>
                <w:rFonts w:ascii="Calibri" w:eastAsia="Times New Roman" w:hAnsi="Calibri" w:cs="Calibri"/>
                <w:lang w:val="en-GB" w:eastAsia="en-GB"/>
              </w:rPr>
              <w:t>8834.50</w:t>
            </w:r>
          </w:p>
        </w:tc>
      </w:tr>
      <w:tr w:rsidR="000D7B16" w:rsidRPr="000D7B16" w14:paraId="2769E73E" w14:textId="77777777" w:rsidTr="000D7B16">
        <w:trPr>
          <w:trHeight w:val="217"/>
        </w:trPr>
        <w:tc>
          <w:tcPr>
            <w:tcW w:w="37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6F32701" w14:textId="77777777" w:rsidR="000D7B16" w:rsidRPr="000D7B16" w:rsidRDefault="000D7B16" w:rsidP="000D7B1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0D7B16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C17A6" w14:textId="77777777" w:rsidR="000D7B16" w:rsidRPr="000D7B16" w:rsidRDefault="000D7B16" w:rsidP="000D7B1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0D7B16">
              <w:rPr>
                <w:rFonts w:ascii="Calibri" w:eastAsia="Times New Roman" w:hAnsi="Calibri" w:cs="Calibri"/>
                <w:lang w:val="en-GB" w:eastAsia="en-GB"/>
              </w:rPr>
              <w:t>Plus income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3FD50" w14:textId="77777777" w:rsidR="000D7B16" w:rsidRPr="000D7B16" w:rsidRDefault="000D7B16" w:rsidP="000D7B16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D7B16">
              <w:rPr>
                <w:rFonts w:ascii="Calibri" w:eastAsia="Times New Roman" w:hAnsi="Calibri" w:cs="Calibri"/>
                <w:color w:val="000000"/>
                <w:lang w:val="en-GB" w:eastAsia="en-GB"/>
              </w:rPr>
              <w:t>8955.09</w:t>
            </w:r>
          </w:p>
        </w:tc>
      </w:tr>
      <w:tr w:rsidR="000D7B16" w:rsidRPr="000D7B16" w14:paraId="0A199804" w14:textId="77777777" w:rsidTr="000D7B16">
        <w:trPr>
          <w:trHeight w:val="217"/>
        </w:trPr>
        <w:tc>
          <w:tcPr>
            <w:tcW w:w="37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4D8EEB2" w14:textId="77777777" w:rsidR="000D7B16" w:rsidRPr="000D7B16" w:rsidRDefault="000D7B16" w:rsidP="000D7B1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0D7B16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9ECD8" w14:textId="77777777" w:rsidR="000D7B16" w:rsidRPr="000D7B16" w:rsidRDefault="000D7B16" w:rsidP="000D7B1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0D7B16">
              <w:rPr>
                <w:rFonts w:ascii="Calibri" w:eastAsia="Times New Roman" w:hAnsi="Calibri" w:cs="Calibri"/>
                <w:lang w:val="en-GB" w:eastAsia="en-GB"/>
              </w:rPr>
              <w:t>Total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FED90" w14:textId="77777777" w:rsidR="000D7B16" w:rsidRPr="000D7B16" w:rsidRDefault="000D7B16" w:rsidP="000D7B16">
            <w:pPr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0D7B16">
              <w:rPr>
                <w:rFonts w:ascii="Calibri" w:eastAsia="Times New Roman" w:hAnsi="Calibri" w:cs="Calibri"/>
                <w:lang w:val="en-GB" w:eastAsia="en-GB"/>
              </w:rPr>
              <w:t>17789.59</w:t>
            </w:r>
          </w:p>
        </w:tc>
      </w:tr>
      <w:tr w:rsidR="000D7B16" w:rsidRPr="000D7B16" w14:paraId="1849A090" w14:textId="77777777" w:rsidTr="000D7B16">
        <w:trPr>
          <w:trHeight w:val="217"/>
        </w:trPr>
        <w:tc>
          <w:tcPr>
            <w:tcW w:w="37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2E977BF" w14:textId="77777777" w:rsidR="000D7B16" w:rsidRPr="000D7B16" w:rsidRDefault="000D7B16" w:rsidP="000D7B1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0D7B16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386E5" w14:textId="77777777" w:rsidR="000D7B16" w:rsidRPr="000D7B16" w:rsidRDefault="000D7B16" w:rsidP="000D7B1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0D7B16">
              <w:rPr>
                <w:rFonts w:ascii="Calibri" w:eastAsia="Times New Roman" w:hAnsi="Calibri" w:cs="Calibri"/>
                <w:lang w:val="en-GB" w:eastAsia="en-GB"/>
              </w:rPr>
              <w:t>Less: expenditure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AD4FD" w14:textId="77777777" w:rsidR="000D7B16" w:rsidRPr="000D7B16" w:rsidRDefault="000D7B16" w:rsidP="000D7B16">
            <w:pPr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0D7B16">
              <w:rPr>
                <w:rFonts w:ascii="Calibri" w:eastAsia="Times New Roman" w:hAnsi="Calibri" w:cs="Calibri"/>
                <w:lang w:val="en-GB" w:eastAsia="en-GB"/>
              </w:rPr>
              <w:t>5516.56</w:t>
            </w:r>
          </w:p>
        </w:tc>
      </w:tr>
      <w:tr w:rsidR="000D7B16" w:rsidRPr="000D7B16" w14:paraId="7156A476" w14:textId="77777777" w:rsidTr="000D7B16">
        <w:trPr>
          <w:trHeight w:val="217"/>
        </w:trPr>
        <w:tc>
          <w:tcPr>
            <w:tcW w:w="37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BA1860F" w14:textId="77777777" w:rsidR="000D7B16" w:rsidRPr="000D7B16" w:rsidRDefault="000D7B16" w:rsidP="000D7B1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0D7B16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0CDCE" w14:textId="77777777" w:rsidR="000D7B16" w:rsidRPr="000D7B16" w:rsidRDefault="000D7B16" w:rsidP="000D7B16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0D7B16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Total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4484D" w14:textId="77777777" w:rsidR="000D7B16" w:rsidRPr="000D7B16" w:rsidRDefault="000D7B16" w:rsidP="000D7B16">
            <w:pPr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0D7B16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12273.03</w:t>
            </w:r>
          </w:p>
        </w:tc>
      </w:tr>
      <w:tr w:rsidR="000D7B16" w:rsidRPr="000D7B16" w14:paraId="4F3855CD" w14:textId="77777777" w:rsidTr="000D7B16">
        <w:trPr>
          <w:trHeight w:val="217"/>
        </w:trPr>
        <w:tc>
          <w:tcPr>
            <w:tcW w:w="37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3F031B0" w14:textId="77777777" w:rsidR="000D7B16" w:rsidRPr="000D7B16" w:rsidRDefault="000D7B16" w:rsidP="000D7B1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0D7B16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EF94A" w14:textId="77777777" w:rsidR="000D7B16" w:rsidRPr="000D7B16" w:rsidRDefault="000D7B16" w:rsidP="000D7B16">
            <w:pPr>
              <w:rPr>
                <w:rFonts w:ascii="Calibri" w:eastAsia="Times New Roman" w:hAnsi="Calibri" w:cs="Calibri"/>
                <w:lang w:val="en-GB" w:eastAsia="en-GB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9E693E" w14:textId="77777777" w:rsidR="000D7B16" w:rsidRPr="000D7B16" w:rsidRDefault="000D7B16" w:rsidP="000D7B1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0D7B16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0D7B16" w:rsidRPr="000D7B16" w14:paraId="513845E0" w14:textId="77777777" w:rsidTr="000D7B16">
        <w:trPr>
          <w:trHeight w:val="217"/>
        </w:trPr>
        <w:tc>
          <w:tcPr>
            <w:tcW w:w="37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F4070FD" w14:textId="77777777" w:rsidR="000D7B16" w:rsidRPr="000D7B16" w:rsidRDefault="000D7B16" w:rsidP="000D7B1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0D7B16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79BF" w14:textId="77777777" w:rsidR="000D7B16" w:rsidRPr="000D7B16" w:rsidRDefault="000D7B16" w:rsidP="000D7B1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0D7B16">
              <w:rPr>
                <w:rFonts w:ascii="Calibri" w:eastAsia="Times New Roman" w:hAnsi="Calibri" w:cs="Calibri"/>
                <w:lang w:val="en-GB" w:eastAsia="en-GB"/>
              </w:rPr>
              <w:t>Balances at 31.03.26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BA5413" w14:textId="77777777" w:rsidR="000D7B16" w:rsidRPr="000D7B16" w:rsidRDefault="000D7B16" w:rsidP="000D7B1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D7B16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Dec-25</w:t>
            </w:r>
          </w:p>
        </w:tc>
      </w:tr>
      <w:tr w:rsidR="000D7B16" w:rsidRPr="000D7B16" w14:paraId="4EEC4239" w14:textId="77777777" w:rsidTr="000D7B16">
        <w:trPr>
          <w:trHeight w:val="224"/>
        </w:trPr>
        <w:tc>
          <w:tcPr>
            <w:tcW w:w="37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6DD8E92" w14:textId="77777777" w:rsidR="000D7B16" w:rsidRPr="000D7B16" w:rsidRDefault="000D7B16" w:rsidP="000D7B1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0D7B16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35BF8" w14:textId="77777777" w:rsidR="000D7B16" w:rsidRPr="000D7B16" w:rsidRDefault="000D7B16" w:rsidP="000D7B16">
            <w:pPr>
              <w:rPr>
                <w:rFonts w:ascii="Calibri" w:eastAsia="Times New Roman" w:hAnsi="Calibri" w:cs="Calibri"/>
                <w:lang w:val="en-GB" w:eastAsia="en-GB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DC0657" w14:textId="77777777" w:rsidR="000D7B16" w:rsidRPr="000D7B16" w:rsidRDefault="000D7B16" w:rsidP="000D7B1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0D7B16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0D7B16" w:rsidRPr="000D7B16" w14:paraId="02EFB865" w14:textId="77777777" w:rsidTr="000D7B16">
        <w:trPr>
          <w:trHeight w:val="224"/>
        </w:trPr>
        <w:tc>
          <w:tcPr>
            <w:tcW w:w="37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8B5600B" w14:textId="77777777" w:rsidR="000D7B16" w:rsidRPr="000D7B16" w:rsidRDefault="000D7B16" w:rsidP="000D7B1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0D7B16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26FF2" w14:textId="77777777" w:rsidR="000D7B16" w:rsidRPr="000D7B16" w:rsidRDefault="000D7B16" w:rsidP="000D7B1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0D7B16">
              <w:rPr>
                <w:rFonts w:ascii="Calibri" w:eastAsia="Times New Roman" w:hAnsi="Calibri" w:cs="Calibri"/>
                <w:lang w:val="en-GB" w:eastAsia="en-GB"/>
              </w:rPr>
              <w:t>Current account Lloyds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FD6A9C" w14:textId="77777777" w:rsidR="000D7B16" w:rsidRPr="000D7B16" w:rsidRDefault="000D7B16" w:rsidP="000D7B16">
            <w:pPr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0D7B16">
              <w:rPr>
                <w:rFonts w:ascii="Calibri" w:eastAsia="Times New Roman" w:hAnsi="Calibri" w:cs="Calibri"/>
                <w:lang w:val="en-GB" w:eastAsia="en-GB"/>
              </w:rPr>
              <w:t>3197.75</w:t>
            </w:r>
          </w:p>
        </w:tc>
      </w:tr>
      <w:tr w:rsidR="000D7B16" w:rsidRPr="000D7B16" w14:paraId="2BAA1DA7" w14:textId="77777777" w:rsidTr="000D7B16">
        <w:trPr>
          <w:trHeight w:val="217"/>
        </w:trPr>
        <w:tc>
          <w:tcPr>
            <w:tcW w:w="37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181A660" w14:textId="77777777" w:rsidR="000D7B16" w:rsidRPr="000D7B16" w:rsidRDefault="000D7B16" w:rsidP="000D7B1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0D7B16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886BF" w14:textId="77777777" w:rsidR="000D7B16" w:rsidRPr="000D7B16" w:rsidRDefault="000D7B16" w:rsidP="000D7B1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0D7B16">
              <w:rPr>
                <w:rFonts w:ascii="Calibri" w:eastAsia="Times New Roman" w:hAnsi="Calibri" w:cs="Calibri"/>
                <w:lang w:val="en-GB" w:eastAsia="en-GB"/>
              </w:rPr>
              <w:t>Interest savings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B61E02" w14:textId="77777777" w:rsidR="000D7B16" w:rsidRPr="000D7B16" w:rsidRDefault="000D7B16" w:rsidP="000D7B1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0D7B16">
              <w:rPr>
                <w:rFonts w:ascii="Calibri" w:eastAsia="Times New Roman" w:hAnsi="Calibri" w:cs="Calibri"/>
                <w:lang w:val="en-GB" w:eastAsia="en-GB"/>
              </w:rPr>
              <w:t xml:space="preserve">             9,075.28 </w:t>
            </w:r>
          </w:p>
        </w:tc>
      </w:tr>
      <w:tr w:rsidR="000D7B16" w:rsidRPr="000D7B16" w14:paraId="0E63086A" w14:textId="77777777" w:rsidTr="000D7B16">
        <w:trPr>
          <w:trHeight w:val="217"/>
        </w:trPr>
        <w:tc>
          <w:tcPr>
            <w:tcW w:w="37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8404AF0" w14:textId="77777777" w:rsidR="000D7B16" w:rsidRPr="000D7B16" w:rsidRDefault="000D7B16" w:rsidP="000D7B1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0D7B16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7A6AB" w14:textId="77777777" w:rsidR="000D7B16" w:rsidRPr="000D7B16" w:rsidRDefault="000D7B16" w:rsidP="000D7B16">
            <w:pPr>
              <w:rPr>
                <w:rFonts w:ascii="Calibri" w:eastAsia="Times New Roman" w:hAnsi="Calibri" w:cs="Calibri"/>
                <w:lang w:val="en-GB" w:eastAsia="en-GB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119A8F" w14:textId="77777777" w:rsidR="000D7B16" w:rsidRPr="000D7B16" w:rsidRDefault="000D7B16" w:rsidP="000D7B1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0D7B16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0D7B16" w:rsidRPr="000D7B16" w14:paraId="3F4EB6EC" w14:textId="77777777" w:rsidTr="000D7B16">
        <w:trPr>
          <w:trHeight w:val="217"/>
        </w:trPr>
        <w:tc>
          <w:tcPr>
            <w:tcW w:w="37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8468149" w14:textId="77777777" w:rsidR="000D7B16" w:rsidRPr="000D7B16" w:rsidRDefault="000D7B16" w:rsidP="000D7B1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0D7B16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67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3DA7888" w14:textId="77777777" w:rsidR="000D7B16" w:rsidRPr="000D7B16" w:rsidRDefault="000D7B16" w:rsidP="000D7B1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0D7B16">
              <w:rPr>
                <w:rFonts w:ascii="Calibri" w:eastAsia="Times New Roman" w:hAnsi="Calibri" w:cs="Calibri"/>
                <w:lang w:val="en-GB" w:eastAsia="en-GB"/>
              </w:rPr>
              <w:t>Less: unpresented expenses</w:t>
            </w:r>
          </w:p>
        </w:tc>
      </w:tr>
      <w:tr w:rsidR="000D7B16" w:rsidRPr="000D7B16" w14:paraId="2C8F1CA7" w14:textId="77777777" w:rsidTr="000D7B16">
        <w:trPr>
          <w:trHeight w:val="224"/>
        </w:trPr>
        <w:tc>
          <w:tcPr>
            <w:tcW w:w="37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9CC5A72" w14:textId="77777777" w:rsidR="000D7B16" w:rsidRPr="000D7B16" w:rsidRDefault="000D7B16" w:rsidP="000D7B1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0D7B16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691AB" w14:textId="77777777" w:rsidR="000D7B16" w:rsidRPr="000D7B16" w:rsidRDefault="000D7B16" w:rsidP="000D7B1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0D7B16">
              <w:rPr>
                <w:rFonts w:ascii="Calibri" w:eastAsia="Times New Roman" w:hAnsi="Calibri" w:cs="Calibri"/>
                <w:lang w:val="en-GB" w:eastAsia="en-GB"/>
              </w:rPr>
              <w:t>Add unpresented income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FF272F" w14:textId="77777777" w:rsidR="000D7B16" w:rsidRPr="000D7B16" w:rsidRDefault="000D7B16" w:rsidP="000D7B16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D7B16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0D7B16" w:rsidRPr="000D7B16" w14:paraId="59967777" w14:textId="77777777" w:rsidTr="000D7B16">
        <w:trPr>
          <w:trHeight w:val="29"/>
        </w:trPr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4AFFB3" w14:textId="77777777" w:rsidR="000D7B16" w:rsidRPr="000D7B16" w:rsidRDefault="000D7B16" w:rsidP="000D7B16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0D7B16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 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401F04" w14:textId="77777777" w:rsidR="000D7B16" w:rsidRPr="000D7B16" w:rsidRDefault="000D7B16" w:rsidP="000D7B16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0D7B16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 xml:space="preserve">Total </w:t>
            </w:r>
          </w:p>
        </w:tc>
        <w:tc>
          <w:tcPr>
            <w:tcW w:w="2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F29DA4" w14:textId="77777777" w:rsidR="000D7B16" w:rsidRPr="000D7B16" w:rsidRDefault="000D7B16" w:rsidP="000D7B16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0D7B16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 xml:space="preserve">           12,273.03 </w:t>
            </w:r>
          </w:p>
        </w:tc>
      </w:tr>
    </w:tbl>
    <w:p w14:paraId="5E8EE1E6" w14:textId="4859D91A" w:rsidR="0053059C" w:rsidRPr="00FA4F67" w:rsidRDefault="004813A0" w:rsidP="00DA3986">
      <w:pPr>
        <w:ind w:left="-993" w:firstLine="142"/>
        <w:rPr>
          <w:rFonts w:cstheme="minorHAnsi"/>
          <w:b/>
          <w:bCs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 xml:space="preserve">             </w:t>
      </w:r>
    </w:p>
    <w:p w14:paraId="3A7B317C" w14:textId="2DF841C5" w:rsidR="00A22AC0" w:rsidRDefault="003416A5" w:rsidP="00E7422C">
      <w:pPr>
        <w:ind w:left="-993" w:firstLine="142"/>
        <w:rPr>
          <w:rFonts w:cstheme="minorHAnsi"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 xml:space="preserve">       c.   </w:t>
      </w:r>
      <w:r w:rsidR="00E7422C" w:rsidRPr="00FA4F67">
        <w:rPr>
          <w:rFonts w:cstheme="minorHAnsi"/>
          <w:sz w:val="24"/>
          <w:szCs w:val="24"/>
        </w:rPr>
        <w:t>Consider and approve Budget for year ended 31.3.27</w:t>
      </w:r>
    </w:p>
    <w:p w14:paraId="3D085BA5" w14:textId="0F581BB3" w:rsidR="004C6DD4" w:rsidRPr="00FA4F67" w:rsidRDefault="00147CD8" w:rsidP="00472C93">
      <w:pPr>
        <w:ind w:hanging="851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               It was RESOLVED to accept </w:t>
      </w:r>
      <w:r w:rsidR="00472C93">
        <w:rPr>
          <w:rFonts w:cstheme="minorHAnsi"/>
          <w:sz w:val="24"/>
          <w:szCs w:val="24"/>
          <w:lang w:val="en-GB"/>
        </w:rPr>
        <w:t xml:space="preserve">the budget presented by the clerk. A copy of which is attached to these minutes. </w:t>
      </w:r>
    </w:p>
    <w:p w14:paraId="2C35BB77" w14:textId="1FA31559" w:rsidR="00606527" w:rsidRDefault="003416A5" w:rsidP="00DA3986">
      <w:pPr>
        <w:ind w:left="-993" w:firstLine="142"/>
        <w:rPr>
          <w:rFonts w:cstheme="minorHAnsi"/>
          <w:sz w:val="24"/>
          <w:szCs w:val="24"/>
        </w:rPr>
      </w:pPr>
      <w:r w:rsidRPr="00FA4F67">
        <w:rPr>
          <w:rFonts w:cstheme="minorHAnsi"/>
          <w:sz w:val="24"/>
          <w:szCs w:val="24"/>
        </w:rPr>
        <w:t xml:space="preserve">     </w:t>
      </w:r>
      <w:r w:rsidRPr="00FA4F67">
        <w:rPr>
          <w:rFonts w:cstheme="minorHAnsi"/>
          <w:b/>
          <w:bCs/>
          <w:sz w:val="24"/>
          <w:szCs w:val="24"/>
        </w:rPr>
        <w:t xml:space="preserve">  d.</w:t>
      </w:r>
      <w:r w:rsidRPr="00FA4F67">
        <w:rPr>
          <w:rFonts w:cstheme="minorHAnsi"/>
          <w:sz w:val="24"/>
          <w:szCs w:val="24"/>
        </w:rPr>
        <w:t xml:space="preserve">   </w:t>
      </w:r>
      <w:r w:rsidR="00E7422C" w:rsidRPr="00FA4F67">
        <w:rPr>
          <w:rFonts w:cstheme="minorHAnsi"/>
          <w:sz w:val="24"/>
          <w:szCs w:val="24"/>
        </w:rPr>
        <w:t>Consider precept amount and approve.</w:t>
      </w:r>
      <w:r w:rsidR="00472C93">
        <w:rPr>
          <w:rFonts w:cstheme="minorHAnsi"/>
          <w:sz w:val="24"/>
          <w:szCs w:val="24"/>
        </w:rPr>
        <w:t xml:space="preserve"> </w:t>
      </w:r>
    </w:p>
    <w:p w14:paraId="38768BCA" w14:textId="2BE6009D" w:rsidR="00FE4C5E" w:rsidRPr="00472C93" w:rsidRDefault="00472C93" w:rsidP="00FE4C5E">
      <w:pPr>
        <w:ind w:hanging="851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</w:t>
      </w:r>
      <w:r>
        <w:rPr>
          <w:rFonts w:cstheme="minorHAnsi"/>
          <w:sz w:val="24"/>
          <w:szCs w:val="24"/>
        </w:rPr>
        <w:t xml:space="preserve">It was RESOLVED to </w:t>
      </w:r>
      <w:r w:rsidR="00750D71">
        <w:rPr>
          <w:rFonts w:cstheme="minorHAnsi"/>
          <w:sz w:val="24"/>
          <w:szCs w:val="24"/>
        </w:rPr>
        <w:t xml:space="preserve">raise a precept of £8500.00.  a </w:t>
      </w:r>
      <w:r w:rsidR="00680CBB">
        <w:rPr>
          <w:rFonts w:cstheme="minorHAnsi"/>
          <w:sz w:val="24"/>
          <w:szCs w:val="24"/>
        </w:rPr>
        <w:t>Band</w:t>
      </w:r>
      <w:r w:rsidR="00750D71">
        <w:rPr>
          <w:rFonts w:cstheme="minorHAnsi"/>
          <w:sz w:val="24"/>
          <w:szCs w:val="24"/>
        </w:rPr>
        <w:t xml:space="preserve"> D property will pay </w:t>
      </w:r>
      <w:r w:rsidR="00FE4C5E">
        <w:rPr>
          <w:rFonts w:cstheme="minorHAnsi"/>
          <w:sz w:val="24"/>
          <w:szCs w:val="24"/>
        </w:rPr>
        <w:t xml:space="preserve">£34.22 an increase of 4.22 per annum. </w:t>
      </w:r>
    </w:p>
    <w:p w14:paraId="6574B662" w14:textId="5DFAD9E6" w:rsidR="008C6088" w:rsidRDefault="008C6088" w:rsidP="00DA3986">
      <w:pPr>
        <w:ind w:left="-993" w:firstLine="142"/>
        <w:rPr>
          <w:rFonts w:cstheme="minorHAnsi"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 xml:space="preserve">       e.</w:t>
      </w:r>
      <w:r w:rsidRPr="00FA4F67">
        <w:rPr>
          <w:rFonts w:cstheme="minorHAnsi"/>
          <w:sz w:val="24"/>
          <w:szCs w:val="24"/>
        </w:rPr>
        <w:t xml:space="preserve">  Assertion 10.</w:t>
      </w:r>
      <w:r w:rsidR="004D46C8">
        <w:rPr>
          <w:rFonts w:cstheme="minorHAnsi"/>
          <w:sz w:val="24"/>
          <w:szCs w:val="24"/>
        </w:rPr>
        <w:t xml:space="preserve">  Requirements</w:t>
      </w:r>
    </w:p>
    <w:p w14:paraId="19B956E4" w14:textId="47001039" w:rsidR="004D46C8" w:rsidRDefault="004D46C8" w:rsidP="00C30403">
      <w:pPr>
        <w:ind w:left="142" w:hanging="993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1</w:t>
      </w:r>
      <w:r w:rsidR="00680CBB">
        <w:rPr>
          <w:rFonts w:cstheme="minorHAnsi"/>
          <w:b/>
          <w:bCs/>
          <w:sz w:val="24"/>
          <w:szCs w:val="24"/>
        </w:rPr>
        <w:t>.</w:t>
      </w:r>
      <w:r w:rsidR="00680CBB">
        <w:rPr>
          <w:rFonts w:cstheme="minorHAnsi"/>
          <w:sz w:val="24"/>
          <w:szCs w:val="24"/>
        </w:rPr>
        <w:t xml:space="preserve"> individual</w:t>
      </w:r>
      <w:r>
        <w:rPr>
          <w:rFonts w:cstheme="minorHAnsi"/>
          <w:sz w:val="24"/>
          <w:szCs w:val="24"/>
        </w:rPr>
        <w:t xml:space="preserve"> email addresses for all Councillors using domain </w:t>
      </w:r>
      <w:proofErr w:type="gramStart"/>
      <w:r>
        <w:rPr>
          <w:rFonts w:cstheme="minorHAnsi"/>
          <w:sz w:val="24"/>
          <w:szCs w:val="24"/>
        </w:rPr>
        <w:t>name</w:t>
      </w:r>
      <w:proofErr w:type="gramEnd"/>
      <w:r>
        <w:rPr>
          <w:rFonts w:cstheme="minorHAnsi"/>
          <w:sz w:val="24"/>
          <w:szCs w:val="24"/>
        </w:rPr>
        <w:t>.</w:t>
      </w:r>
      <w:r w:rsidR="00FE4C5E">
        <w:rPr>
          <w:rFonts w:cstheme="minorHAnsi"/>
          <w:sz w:val="24"/>
          <w:szCs w:val="24"/>
        </w:rPr>
        <w:t xml:space="preserve">  Clerk presented a quote </w:t>
      </w:r>
      <w:r w:rsidR="00B4726B">
        <w:rPr>
          <w:rFonts w:cstheme="minorHAnsi"/>
          <w:sz w:val="24"/>
          <w:szCs w:val="24"/>
        </w:rPr>
        <w:t xml:space="preserve">from website provider </w:t>
      </w:r>
      <w:r w:rsidR="000A60EE">
        <w:rPr>
          <w:rFonts w:cstheme="minorHAnsi"/>
          <w:sz w:val="24"/>
          <w:szCs w:val="24"/>
        </w:rPr>
        <w:t>for</w:t>
      </w:r>
      <w:r w:rsidR="00B4726B">
        <w:rPr>
          <w:rFonts w:cstheme="minorHAnsi"/>
          <w:sz w:val="24"/>
          <w:szCs w:val="24"/>
        </w:rPr>
        <w:t xml:space="preserve"> £15.00 per email box.  </w:t>
      </w:r>
      <w:r w:rsidR="00C30403">
        <w:rPr>
          <w:rFonts w:cstheme="minorHAnsi"/>
          <w:sz w:val="24"/>
          <w:szCs w:val="24"/>
        </w:rPr>
        <w:t xml:space="preserve">It was RESOLVED to ask Vision ICT to set up an email address for each Councillor.  </w:t>
      </w:r>
    </w:p>
    <w:p w14:paraId="36E6FC47" w14:textId="0FAE425F" w:rsidR="008C0CDE" w:rsidRDefault="008C0CDE" w:rsidP="00DA3986">
      <w:pPr>
        <w:ind w:left="-993" w:firstLine="142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             2.</w:t>
      </w:r>
      <w:r>
        <w:rPr>
          <w:rFonts w:cstheme="minorHAnsi"/>
          <w:sz w:val="24"/>
          <w:szCs w:val="24"/>
        </w:rPr>
        <w:t xml:space="preserve"> IT Policy see below.</w:t>
      </w:r>
    </w:p>
    <w:p w14:paraId="3988A70D" w14:textId="07EDA130" w:rsidR="004C4B7E" w:rsidRPr="004C4B7E" w:rsidRDefault="004C4B7E" w:rsidP="00DA3986">
      <w:pPr>
        <w:ind w:left="-993" w:firstLine="142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</w:t>
      </w:r>
      <w:r w:rsidRPr="004C4B7E">
        <w:rPr>
          <w:rFonts w:cstheme="minorHAnsi"/>
          <w:sz w:val="24"/>
          <w:szCs w:val="24"/>
          <w:highlight w:val="yellow"/>
        </w:rPr>
        <w:t>Clerk</w:t>
      </w:r>
      <w:r w:rsidRPr="004C4B7E">
        <w:rPr>
          <w:rFonts w:cstheme="minorHAnsi"/>
          <w:sz w:val="24"/>
          <w:szCs w:val="24"/>
        </w:rPr>
        <w:t xml:space="preserve"> to present a developed policy to the March meeting. </w:t>
      </w:r>
    </w:p>
    <w:p w14:paraId="2685F1A8" w14:textId="0293A8C6" w:rsidR="008C0CDE" w:rsidRDefault="008C0CDE" w:rsidP="005D3A42">
      <w:pPr>
        <w:ind w:left="142" w:hanging="993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3.</w:t>
      </w:r>
      <w:r>
        <w:rPr>
          <w:rFonts w:cstheme="minorHAnsi"/>
          <w:sz w:val="24"/>
          <w:szCs w:val="24"/>
        </w:rPr>
        <w:t xml:space="preserve"> appoint a data controller (clerk must be an officer)</w:t>
      </w:r>
      <w:r w:rsidR="00586ACF">
        <w:rPr>
          <w:rFonts w:cstheme="minorHAnsi"/>
          <w:sz w:val="24"/>
          <w:szCs w:val="24"/>
        </w:rPr>
        <w:t>.</w:t>
      </w:r>
      <w:r w:rsidR="004C4B7E">
        <w:rPr>
          <w:rFonts w:cstheme="minorHAnsi"/>
          <w:sz w:val="24"/>
          <w:szCs w:val="24"/>
        </w:rPr>
        <w:t xml:space="preserve">  It was RESOLVED to appoint the clerk to the role. </w:t>
      </w:r>
    </w:p>
    <w:p w14:paraId="2DDF11B5" w14:textId="048D4F8F" w:rsidR="00241056" w:rsidRDefault="00241056" w:rsidP="005D3A42">
      <w:pPr>
        <w:ind w:left="142" w:hanging="993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4.</w:t>
      </w:r>
      <w:r>
        <w:rPr>
          <w:rFonts w:cstheme="minorHAnsi"/>
          <w:sz w:val="24"/>
          <w:szCs w:val="24"/>
        </w:rPr>
        <w:t xml:space="preserve"> Website complaint with WCAG 2.2 AA </w:t>
      </w:r>
      <w:r w:rsidR="00E302FF">
        <w:rPr>
          <w:rFonts w:cstheme="minorHAnsi"/>
          <w:sz w:val="24"/>
          <w:szCs w:val="24"/>
        </w:rPr>
        <w:t>accessibility.</w:t>
      </w:r>
      <w:r w:rsidR="004C4B7E">
        <w:rPr>
          <w:rFonts w:cstheme="minorHAnsi"/>
          <w:sz w:val="24"/>
          <w:szCs w:val="24"/>
        </w:rPr>
        <w:t xml:space="preserve">  The Parish Council already has </w:t>
      </w:r>
      <w:r w:rsidR="005D3A42">
        <w:rPr>
          <w:rFonts w:cstheme="minorHAnsi"/>
          <w:sz w:val="24"/>
          <w:szCs w:val="24"/>
        </w:rPr>
        <w:t>a website that is compliant with WCAG 2.2 AA accessibility.</w:t>
      </w:r>
    </w:p>
    <w:p w14:paraId="6F5E8B6E" w14:textId="4CAAA4D2" w:rsidR="00105D95" w:rsidRDefault="00105D95" w:rsidP="00DA3986">
      <w:pPr>
        <w:ind w:left="-993" w:firstLine="142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f.</w:t>
      </w:r>
      <w:r>
        <w:rPr>
          <w:rFonts w:cstheme="minorHAnsi"/>
          <w:sz w:val="24"/>
          <w:szCs w:val="24"/>
        </w:rPr>
        <w:t xml:space="preserve"> </w:t>
      </w:r>
      <w:r w:rsidR="004D46C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Consider grant to </w:t>
      </w:r>
      <w:r w:rsidR="00A14ED0">
        <w:rPr>
          <w:rFonts w:cstheme="minorHAnsi"/>
          <w:sz w:val="24"/>
          <w:szCs w:val="24"/>
        </w:rPr>
        <w:t>Astley Abbotts PCC for churchyard maintenance.</w:t>
      </w:r>
    </w:p>
    <w:p w14:paraId="7047D7F6" w14:textId="532C1DE1" w:rsidR="000E7B29" w:rsidRDefault="000E7B29" w:rsidP="000E7B29">
      <w:pPr>
        <w:ind w:left="-142" w:hanging="709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It was RESOLVED to grant £500.</w:t>
      </w:r>
      <w:r>
        <w:rPr>
          <w:rFonts w:cstheme="minorHAnsi"/>
          <w:sz w:val="24"/>
          <w:szCs w:val="24"/>
        </w:rPr>
        <w:t xml:space="preserve">00 to Astley Abbotts PCC for towards the costs of churchyard maintenance. </w:t>
      </w:r>
    </w:p>
    <w:p w14:paraId="4AF14401" w14:textId="018712E6" w:rsidR="00DF13C1" w:rsidRDefault="00DF13C1" w:rsidP="00DA3986">
      <w:pPr>
        <w:ind w:left="-993" w:firstLine="142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g.</w:t>
      </w:r>
      <w:r>
        <w:rPr>
          <w:rFonts w:cstheme="minorHAnsi"/>
          <w:sz w:val="24"/>
          <w:szCs w:val="24"/>
        </w:rPr>
        <w:t xml:space="preserve">  Quarterly report to December 2025</w:t>
      </w:r>
    </w:p>
    <w:p w14:paraId="77C9619F" w14:textId="797EBF4A" w:rsidR="000E7B29" w:rsidRPr="00EC0AD5" w:rsidRDefault="000E7B29" w:rsidP="00DA3986">
      <w:pPr>
        <w:ind w:left="-993" w:firstLine="142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</w:t>
      </w:r>
      <w:r w:rsidRPr="00EC0AD5">
        <w:rPr>
          <w:rFonts w:cstheme="minorHAnsi"/>
          <w:sz w:val="24"/>
          <w:szCs w:val="24"/>
        </w:rPr>
        <w:t xml:space="preserve">Clerk presented a small report with no new </w:t>
      </w:r>
      <w:r w:rsidR="00EC0AD5" w:rsidRPr="00EC0AD5">
        <w:rPr>
          <w:rFonts w:cstheme="minorHAnsi"/>
          <w:sz w:val="24"/>
          <w:szCs w:val="24"/>
        </w:rPr>
        <w:t xml:space="preserve">items to award. </w:t>
      </w:r>
    </w:p>
    <w:p w14:paraId="48DF743F" w14:textId="03240EE2" w:rsidR="006B4BA6" w:rsidRPr="00FA4F67" w:rsidRDefault="00633315" w:rsidP="00650DEB">
      <w:pPr>
        <w:tabs>
          <w:tab w:val="num" w:pos="0"/>
        </w:tabs>
        <w:ind w:left="-993" w:hanging="425"/>
        <w:rPr>
          <w:rFonts w:cstheme="minorHAnsi"/>
          <w:b/>
          <w:bCs/>
          <w:sz w:val="24"/>
          <w:szCs w:val="24"/>
        </w:rPr>
      </w:pPr>
      <w:r w:rsidRPr="00FA4F67">
        <w:rPr>
          <w:rFonts w:cstheme="minorHAnsi"/>
          <w:b/>
          <w:sz w:val="24"/>
          <w:szCs w:val="24"/>
        </w:rPr>
        <w:t xml:space="preserve"> </w:t>
      </w:r>
      <w:r w:rsidR="009E72A3" w:rsidRPr="00FA4F67">
        <w:rPr>
          <w:rFonts w:cstheme="minorHAnsi"/>
          <w:b/>
          <w:sz w:val="24"/>
          <w:szCs w:val="24"/>
        </w:rPr>
        <w:t xml:space="preserve">  </w:t>
      </w:r>
      <w:r w:rsidR="005239E5" w:rsidRPr="00FA4F67">
        <w:rPr>
          <w:rFonts w:cstheme="minorHAnsi"/>
          <w:b/>
          <w:sz w:val="24"/>
          <w:szCs w:val="24"/>
        </w:rPr>
        <w:t xml:space="preserve">  </w:t>
      </w:r>
      <w:r w:rsidR="00EA22E5" w:rsidRPr="00FA4F67">
        <w:rPr>
          <w:rFonts w:cstheme="minorHAnsi"/>
          <w:b/>
          <w:sz w:val="24"/>
          <w:szCs w:val="24"/>
        </w:rPr>
        <w:t xml:space="preserve"> </w:t>
      </w:r>
      <w:r w:rsidR="00C6298D" w:rsidRPr="00FA4F67">
        <w:rPr>
          <w:rFonts w:cstheme="minorHAnsi"/>
          <w:b/>
          <w:sz w:val="24"/>
          <w:szCs w:val="24"/>
        </w:rPr>
        <w:t xml:space="preserve"> </w:t>
      </w:r>
      <w:r w:rsidR="00DA3986" w:rsidRPr="00FA4F67">
        <w:rPr>
          <w:rFonts w:cstheme="minorHAnsi"/>
          <w:b/>
          <w:sz w:val="24"/>
          <w:szCs w:val="24"/>
        </w:rPr>
        <w:t>7</w:t>
      </w:r>
      <w:r w:rsidR="00A9767D" w:rsidRPr="00FA4F67">
        <w:rPr>
          <w:rFonts w:cstheme="minorHAnsi"/>
          <w:b/>
          <w:sz w:val="24"/>
          <w:szCs w:val="24"/>
        </w:rPr>
        <w:t>.</w:t>
      </w:r>
      <w:r w:rsidR="00611F45" w:rsidRPr="00FA4F67">
        <w:rPr>
          <w:rFonts w:cstheme="minorHAnsi"/>
          <w:b/>
          <w:sz w:val="24"/>
          <w:szCs w:val="24"/>
        </w:rPr>
        <w:t xml:space="preserve">   Pl</w:t>
      </w:r>
      <w:r w:rsidR="00B7569D" w:rsidRPr="00FA4F67">
        <w:rPr>
          <w:rFonts w:cstheme="minorHAnsi"/>
          <w:b/>
          <w:bCs/>
          <w:sz w:val="24"/>
          <w:szCs w:val="24"/>
        </w:rPr>
        <w:t>anning:</w:t>
      </w:r>
    </w:p>
    <w:p w14:paraId="5FFF050E" w14:textId="2E8A9645" w:rsidR="00933191" w:rsidRPr="00FA4F67" w:rsidRDefault="006B4BA6" w:rsidP="0002629F">
      <w:pPr>
        <w:tabs>
          <w:tab w:val="left" w:pos="142"/>
        </w:tabs>
        <w:ind w:hanging="1134"/>
        <w:rPr>
          <w:rFonts w:cstheme="minorHAnsi"/>
          <w:b/>
          <w:bCs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 xml:space="preserve">      </w:t>
      </w:r>
      <w:r w:rsidR="00633315" w:rsidRPr="00FA4F67">
        <w:rPr>
          <w:rFonts w:cstheme="minorHAnsi"/>
          <w:b/>
          <w:bCs/>
          <w:sz w:val="24"/>
          <w:szCs w:val="24"/>
        </w:rPr>
        <w:t xml:space="preserve"> </w:t>
      </w:r>
      <w:r w:rsidRPr="00FA4F67">
        <w:rPr>
          <w:rFonts w:cstheme="minorHAnsi"/>
          <w:b/>
          <w:bCs/>
          <w:sz w:val="24"/>
          <w:szCs w:val="24"/>
        </w:rPr>
        <w:t xml:space="preserve"> </w:t>
      </w:r>
      <w:r w:rsidR="00AA7B9F" w:rsidRPr="00FA4F67">
        <w:rPr>
          <w:rFonts w:cstheme="minorHAnsi"/>
          <w:b/>
          <w:bCs/>
          <w:sz w:val="24"/>
          <w:szCs w:val="24"/>
        </w:rPr>
        <w:t xml:space="preserve">  </w:t>
      </w:r>
      <w:r w:rsidR="00B7569D" w:rsidRPr="00FA4F67">
        <w:rPr>
          <w:rFonts w:cstheme="minorHAnsi"/>
          <w:b/>
          <w:bCs/>
          <w:sz w:val="24"/>
          <w:szCs w:val="24"/>
        </w:rPr>
        <w:t xml:space="preserve"> </w:t>
      </w:r>
      <w:r w:rsidR="00B7569D" w:rsidRPr="00FA4F67">
        <w:rPr>
          <w:rFonts w:cstheme="minorHAnsi"/>
          <w:b/>
          <w:sz w:val="24"/>
          <w:szCs w:val="24"/>
        </w:rPr>
        <w:t>a</w:t>
      </w:r>
      <w:r w:rsidR="002E31AC" w:rsidRPr="00FA4F67">
        <w:rPr>
          <w:rFonts w:cstheme="minorHAnsi"/>
          <w:sz w:val="24"/>
          <w:szCs w:val="24"/>
        </w:rPr>
        <w:t>.</w:t>
      </w:r>
      <w:r w:rsidR="00AA2775" w:rsidRPr="00FA4F67">
        <w:rPr>
          <w:rFonts w:cstheme="minorHAnsi"/>
          <w:sz w:val="24"/>
          <w:szCs w:val="24"/>
        </w:rPr>
        <w:t xml:space="preserve"> </w:t>
      </w:r>
      <w:r w:rsidRPr="00FA4F67">
        <w:rPr>
          <w:rFonts w:cstheme="minorHAnsi"/>
          <w:sz w:val="24"/>
          <w:szCs w:val="24"/>
        </w:rPr>
        <w:t xml:space="preserve"> </w:t>
      </w:r>
      <w:r w:rsidR="009D6AE2" w:rsidRPr="00FA4F67">
        <w:rPr>
          <w:rFonts w:cstheme="minorHAnsi"/>
          <w:b/>
          <w:bCs/>
          <w:sz w:val="24"/>
          <w:szCs w:val="24"/>
        </w:rPr>
        <w:t>New Applications:</w:t>
      </w:r>
    </w:p>
    <w:p w14:paraId="350C9931" w14:textId="005D0D18" w:rsidR="0074011B" w:rsidRDefault="007D2F7A" w:rsidP="0074757A">
      <w:pPr>
        <w:pStyle w:val="ListParagraph"/>
        <w:tabs>
          <w:tab w:val="left" w:pos="142"/>
        </w:tabs>
        <w:ind w:left="450" w:right="707" w:hanging="1301"/>
        <w:rPr>
          <w:rFonts w:cstheme="minorHAnsi"/>
          <w:b/>
          <w:bCs/>
          <w:sz w:val="24"/>
          <w:szCs w:val="24"/>
        </w:rPr>
      </w:pPr>
      <w:r w:rsidRPr="00FA4F67">
        <w:rPr>
          <w:rFonts w:cstheme="minorHAnsi"/>
          <w:sz w:val="24"/>
          <w:szCs w:val="24"/>
        </w:rPr>
        <w:t xml:space="preserve"> </w:t>
      </w:r>
      <w:r w:rsidR="0074011B" w:rsidRPr="00FA4F67">
        <w:rPr>
          <w:rFonts w:cstheme="minorHAnsi"/>
          <w:sz w:val="24"/>
          <w:szCs w:val="24"/>
        </w:rPr>
        <w:t xml:space="preserve">   </w:t>
      </w:r>
      <w:r w:rsidR="00AA7B9F" w:rsidRPr="00E44875">
        <w:rPr>
          <w:rFonts w:cstheme="minorHAnsi"/>
          <w:b/>
          <w:bCs/>
          <w:sz w:val="24"/>
          <w:szCs w:val="24"/>
        </w:rPr>
        <w:t xml:space="preserve"> </w:t>
      </w:r>
      <w:r w:rsidR="00955243" w:rsidRPr="00E44875">
        <w:rPr>
          <w:rFonts w:cstheme="minorHAnsi"/>
          <w:b/>
          <w:bCs/>
          <w:sz w:val="24"/>
          <w:szCs w:val="24"/>
        </w:rPr>
        <w:t xml:space="preserve"> </w:t>
      </w:r>
      <w:r w:rsidR="0074011B" w:rsidRPr="00E44875">
        <w:rPr>
          <w:rFonts w:cstheme="minorHAnsi"/>
          <w:b/>
          <w:bCs/>
          <w:sz w:val="24"/>
          <w:szCs w:val="24"/>
        </w:rPr>
        <w:t xml:space="preserve">b. </w:t>
      </w:r>
      <w:r w:rsidR="006569A6" w:rsidRPr="00E44875">
        <w:rPr>
          <w:rFonts w:cstheme="minorHAnsi"/>
          <w:b/>
          <w:bCs/>
          <w:sz w:val="24"/>
          <w:szCs w:val="24"/>
        </w:rPr>
        <w:t xml:space="preserve"> </w:t>
      </w:r>
      <w:r w:rsidR="0074011B" w:rsidRPr="00E44875">
        <w:rPr>
          <w:rFonts w:cstheme="minorHAnsi"/>
          <w:b/>
          <w:bCs/>
          <w:sz w:val="24"/>
          <w:szCs w:val="24"/>
        </w:rPr>
        <w:t>See between meetings:</w:t>
      </w:r>
    </w:p>
    <w:p w14:paraId="21FF96B0" w14:textId="26E4A3A3" w:rsidR="00C754CA" w:rsidRPr="00A6294A" w:rsidRDefault="00C754CA" w:rsidP="00C754CA">
      <w:pPr>
        <w:pStyle w:val="ListParagraph"/>
        <w:numPr>
          <w:ilvl w:val="0"/>
          <w:numId w:val="28"/>
        </w:numPr>
        <w:tabs>
          <w:tab w:val="left" w:pos="142"/>
        </w:tabs>
        <w:ind w:right="707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25/0</w:t>
      </w:r>
      <w:r w:rsidR="00A6294A">
        <w:rPr>
          <w:rFonts w:cstheme="minorHAnsi"/>
          <w:b/>
          <w:bCs/>
          <w:sz w:val="24"/>
          <w:szCs w:val="24"/>
        </w:rPr>
        <w:t xml:space="preserve">4380/FUL </w:t>
      </w:r>
      <w:r w:rsidR="00A6294A" w:rsidRPr="00740B35">
        <w:rPr>
          <w:rFonts w:cstheme="minorHAnsi"/>
          <w:sz w:val="24"/>
          <w:szCs w:val="24"/>
        </w:rPr>
        <w:t xml:space="preserve">Clee View Cross Lane </w:t>
      </w:r>
      <w:r w:rsidR="000A60EE" w:rsidRPr="00740B35">
        <w:rPr>
          <w:rFonts w:cstheme="minorHAnsi"/>
          <w:sz w:val="24"/>
          <w:szCs w:val="24"/>
        </w:rPr>
        <w:t>Head</w:t>
      </w:r>
      <w:r w:rsidR="000A60EE">
        <w:rPr>
          <w:rFonts w:cstheme="minorHAnsi"/>
          <w:b/>
          <w:bCs/>
          <w:sz w:val="24"/>
          <w:szCs w:val="24"/>
        </w:rPr>
        <w:t xml:space="preserve"> Proposed</w:t>
      </w:r>
      <w:r w:rsidR="00A6294A" w:rsidRPr="00A6294A">
        <w:rPr>
          <w:rFonts w:cstheme="minorHAnsi"/>
          <w:sz w:val="24"/>
          <w:szCs w:val="24"/>
        </w:rPr>
        <w:t xml:space="preserve"> two storey side and rear extension. (no objection</w:t>
      </w:r>
      <w:r w:rsidR="000A60EE" w:rsidRPr="00A6294A">
        <w:rPr>
          <w:rFonts w:cstheme="minorHAnsi"/>
          <w:sz w:val="24"/>
          <w:szCs w:val="24"/>
        </w:rPr>
        <w:t>).</w:t>
      </w:r>
      <w:r w:rsidR="000A60EE">
        <w:rPr>
          <w:rFonts w:cstheme="minorHAnsi"/>
          <w:sz w:val="24"/>
          <w:szCs w:val="24"/>
        </w:rPr>
        <w:t xml:space="preserve"> noted</w:t>
      </w:r>
      <w:r w:rsidR="00EC0AD5">
        <w:rPr>
          <w:rFonts w:cstheme="minorHAnsi"/>
          <w:sz w:val="24"/>
          <w:szCs w:val="24"/>
        </w:rPr>
        <w:t xml:space="preserve">. </w:t>
      </w:r>
    </w:p>
    <w:p w14:paraId="136CC31E" w14:textId="77777777" w:rsidR="006A4145" w:rsidRDefault="00B37309" w:rsidP="006A4145">
      <w:pPr>
        <w:pStyle w:val="ListParagraph"/>
        <w:tabs>
          <w:tab w:val="left" w:pos="142"/>
        </w:tabs>
        <w:ind w:left="-142" w:hanging="567"/>
        <w:rPr>
          <w:rFonts w:cstheme="minorHAnsi"/>
          <w:b/>
          <w:bCs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 xml:space="preserve"> </w:t>
      </w:r>
      <w:r w:rsidR="009543B2" w:rsidRPr="00FA4F67">
        <w:rPr>
          <w:rFonts w:cstheme="minorHAnsi"/>
          <w:b/>
          <w:bCs/>
          <w:sz w:val="24"/>
          <w:szCs w:val="24"/>
        </w:rPr>
        <w:t xml:space="preserve"> </w:t>
      </w:r>
      <w:r w:rsidRPr="00FA4F67">
        <w:rPr>
          <w:rFonts w:cstheme="minorHAnsi"/>
          <w:b/>
          <w:bCs/>
          <w:sz w:val="24"/>
          <w:szCs w:val="24"/>
        </w:rPr>
        <w:t xml:space="preserve"> </w:t>
      </w:r>
      <w:r w:rsidR="0074011B" w:rsidRPr="00FA4F67">
        <w:rPr>
          <w:rFonts w:cstheme="minorHAnsi"/>
          <w:b/>
          <w:bCs/>
          <w:sz w:val="24"/>
          <w:szCs w:val="24"/>
        </w:rPr>
        <w:t>c</w:t>
      </w:r>
      <w:r w:rsidR="003C0735" w:rsidRPr="00FA4F67">
        <w:rPr>
          <w:rFonts w:cstheme="minorHAnsi"/>
          <w:b/>
          <w:bCs/>
          <w:sz w:val="24"/>
          <w:szCs w:val="24"/>
        </w:rPr>
        <w:t xml:space="preserve">. </w:t>
      </w:r>
      <w:r w:rsidR="006569A6" w:rsidRPr="00FA4F67">
        <w:rPr>
          <w:rFonts w:cstheme="minorHAnsi"/>
          <w:b/>
          <w:bCs/>
          <w:sz w:val="24"/>
          <w:szCs w:val="24"/>
        </w:rPr>
        <w:t xml:space="preserve">  Decisions. </w:t>
      </w:r>
    </w:p>
    <w:p w14:paraId="666DD28E" w14:textId="71733558" w:rsidR="001A2095" w:rsidRDefault="00CC355C" w:rsidP="001A2095">
      <w:pPr>
        <w:pStyle w:val="ListParagraph"/>
        <w:numPr>
          <w:ilvl w:val="0"/>
          <w:numId w:val="27"/>
        </w:numPr>
        <w:tabs>
          <w:tab w:val="left" w:pos="142"/>
        </w:tabs>
        <w:rPr>
          <w:rFonts w:cstheme="minorHAnsi"/>
          <w:b/>
          <w:bCs/>
          <w:sz w:val="24"/>
          <w:szCs w:val="24"/>
        </w:rPr>
      </w:pPr>
      <w:r w:rsidRPr="00CC355C">
        <w:rPr>
          <w:rFonts w:cstheme="minorHAnsi"/>
          <w:b/>
          <w:bCs/>
          <w:sz w:val="24"/>
          <w:szCs w:val="24"/>
        </w:rPr>
        <w:t>25/03589/CPL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5B761A" w:rsidRPr="005B761A">
        <w:rPr>
          <w:rFonts w:cstheme="minorHAnsi"/>
          <w:sz w:val="24"/>
          <w:szCs w:val="24"/>
        </w:rPr>
        <w:t>Application</w:t>
      </w:r>
      <w:r w:rsidRPr="005B761A">
        <w:rPr>
          <w:rFonts w:cstheme="minorHAnsi"/>
          <w:sz w:val="24"/>
          <w:szCs w:val="24"/>
        </w:rPr>
        <w:t xml:space="preserve"> for a lawful development certificate for the</w:t>
      </w:r>
      <w:r w:rsidR="005B761A" w:rsidRPr="005B761A">
        <w:rPr>
          <w:rFonts w:cstheme="minorHAnsi"/>
          <w:sz w:val="24"/>
          <w:szCs w:val="24"/>
        </w:rPr>
        <w:t xml:space="preserve"> </w:t>
      </w:r>
      <w:r w:rsidRPr="005B761A">
        <w:rPr>
          <w:rFonts w:cstheme="minorHAnsi"/>
          <w:sz w:val="24"/>
          <w:szCs w:val="24"/>
        </w:rPr>
        <w:t xml:space="preserve">proposed siting of a mobile cabin.  Stone Croft </w:t>
      </w:r>
      <w:r w:rsidR="005B761A" w:rsidRPr="005B761A">
        <w:rPr>
          <w:rFonts w:cstheme="minorHAnsi"/>
          <w:sz w:val="24"/>
          <w:szCs w:val="24"/>
        </w:rPr>
        <w:t>Astley Abbotts.</w:t>
      </w:r>
      <w:r w:rsidR="005B761A">
        <w:rPr>
          <w:rFonts w:cstheme="minorHAnsi"/>
          <w:b/>
          <w:bCs/>
          <w:sz w:val="24"/>
          <w:szCs w:val="24"/>
        </w:rPr>
        <w:t xml:space="preserve">  </w:t>
      </w:r>
      <w:r w:rsidR="002C0CB4">
        <w:rPr>
          <w:rFonts w:cstheme="minorHAnsi"/>
          <w:b/>
          <w:bCs/>
          <w:sz w:val="24"/>
          <w:szCs w:val="24"/>
        </w:rPr>
        <w:t>L</w:t>
      </w:r>
      <w:r w:rsidR="00751C8B">
        <w:rPr>
          <w:rFonts w:cstheme="minorHAnsi"/>
          <w:b/>
          <w:bCs/>
          <w:sz w:val="24"/>
          <w:szCs w:val="24"/>
        </w:rPr>
        <w:t>awful</w:t>
      </w:r>
      <w:r w:rsidR="00A55036">
        <w:rPr>
          <w:rFonts w:cstheme="minorHAnsi"/>
          <w:b/>
          <w:bCs/>
          <w:sz w:val="24"/>
          <w:szCs w:val="24"/>
        </w:rPr>
        <w:t>.</w:t>
      </w:r>
    </w:p>
    <w:p w14:paraId="01CE2803" w14:textId="500C2E6B" w:rsidR="00A55036" w:rsidRDefault="008C36B2" w:rsidP="001A2095">
      <w:pPr>
        <w:pStyle w:val="ListParagraph"/>
        <w:numPr>
          <w:ilvl w:val="0"/>
          <w:numId w:val="27"/>
        </w:numPr>
        <w:tabs>
          <w:tab w:val="left" w:pos="142"/>
        </w:tabs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25/04543/AG1</w:t>
      </w:r>
      <w:r w:rsidR="00607EB1">
        <w:rPr>
          <w:rFonts w:cstheme="minorHAnsi"/>
          <w:b/>
          <w:bCs/>
          <w:sz w:val="24"/>
          <w:szCs w:val="24"/>
        </w:rPr>
        <w:t xml:space="preserve"> </w:t>
      </w:r>
      <w:r w:rsidR="00607EB1" w:rsidRPr="00607EB1">
        <w:rPr>
          <w:rFonts w:cstheme="minorHAnsi"/>
          <w:sz w:val="24"/>
          <w:szCs w:val="24"/>
        </w:rPr>
        <w:t>The Boldings Astley Abbotts.</w:t>
      </w:r>
      <w:r w:rsidRPr="00607EB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Erection of an </w:t>
      </w:r>
      <w:r w:rsidR="00607EB1">
        <w:rPr>
          <w:rFonts w:cstheme="minorHAnsi"/>
          <w:sz w:val="24"/>
          <w:szCs w:val="24"/>
        </w:rPr>
        <w:t>agricultural</w:t>
      </w:r>
      <w:r>
        <w:rPr>
          <w:rFonts w:cstheme="minorHAnsi"/>
          <w:sz w:val="24"/>
          <w:szCs w:val="24"/>
        </w:rPr>
        <w:t xml:space="preserve"> building </w:t>
      </w:r>
      <w:r w:rsidR="00607EB1">
        <w:rPr>
          <w:rFonts w:cstheme="minorHAnsi"/>
          <w:sz w:val="24"/>
          <w:szCs w:val="24"/>
        </w:rPr>
        <w:t xml:space="preserve">to store farm machinery.  </w:t>
      </w:r>
      <w:r w:rsidR="007E5F78" w:rsidRPr="007E5F78">
        <w:rPr>
          <w:rFonts w:cstheme="minorHAnsi"/>
          <w:b/>
          <w:bCs/>
          <w:sz w:val="24"/>
          <w:szCs w:val="24"/>
        </w:rPr>
        <w:t xml:space="preserve">Prior approval is not required. </w:t>
      </w:r>
    </w:p>
    <w:p w14:paraId="2D2E338D" w14:textId="54D7D15C" w:rsidR="001A2095" w:rsidRPr="001A2095" w:rsidRDefault="001A2095" w:rsidP="001A2095">
      <w:pPr>
        <w:pStyle w:val="ListParagraph"/>
        <w:tabs>
          <w:tab w:val="left" w:pos="142"/>
        </w:tabs>
        <w:ind w:left="549" w:hanging="1116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d. </w:t>
      </w:r>
      <w:r w:rsidR="004D2975">
        <w:rPr>
          <w:rFonts w:cstheme="minorHAnsi"/>
          <w:b/>
          <w:bCs/>
          <w:sz w:val="24"/>
          <w:szCs w:val="24"/>
        </w:rPr>
        <w:t xml:space="preserve">Shropshire Local Plan programme. </w:t>
      </w:r>
      <w:r w:rsidR="00EC0AD5" w:rsidRPr="00EC0AD5">
        <w:rPr>
          <w:rFonts w:cstheme="minorHAnsi"/>
          <w:sz w:val="24"/>
          <w:szCs w:val="24"/>
        </w:rPr>
        <w:t xml:space="preserve">Noted. </w:t>
      </w:r>
    </w:p>
    <w:p w14:paraId="25582330" w14:textId="0DC5147C" w:rsidR="005F7CB0" w:rsidRPr="00E44875" w:rsidRDefault="00D65F6F" w:rsidP="00AA0700">
      <w:pPr>
        <w:tabs>
          <w:tab w:val="left" w:pos="142"/>
        </w:tabs>
        <w:ind w:left="-284" w:right="707" w:hanging="425"/>
        <w:rPr>
          <w:rFonts w:cstheme="minorHAnsi"/>
          <w:b/>
          <w:bCs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 xml:space="preserve">   </w:t>
      </w:r>
      <w:r w:rsidR="004D2975">
        <w:rPr>
          <w:rFonts w:cstheme="minorHAnsi"/>
          <w:b/>
          <w:bCs/>
          <w:sz w:val="24"/>
          <w:szCs w:val="24"/>
        </w:rPr>
        <w:t>e.</w:t>
      </w:r>
      <w:r w:rsidR="003754BA" w:rsidRPr="00FA4F67">
        <w:rPr>
          <w:rFonts w:cstheme="minorHAnsi"/>
          <w:b/>
          <w:bCs/>
          <w:sz w:val="24"/>
          <w:szCs w:val="24"/>
        </w:rPr>
        <w:t xml:space="preserve"> </w:t>
      </w:r>
      <w:r w:rsidR="00F80485" w:rsidRPr="00E44875">
        <w:rPr>
          <w:rFonts w:cstheme="minorHAnsi"/>
          <w:b/>
          <w:bCs/>
          <w:sz w:val="24"/>
          <w:szCs w:val="24"/>
        </w:rPr>
        <w:t xml:space="preserve">Any other urgent planning matters. </w:t>
      </w:r>
    </w:p>
    <w:p w14:paraId="38B85BEB" w14:textId="1013F690" w:rsidR="00CB031B" w:rsidRPr="00C42E74" w:rsidRDefault="00BA51C6" w:rsidP="009E60C1">
      <w:pPr>
        <w:pStyle w:val="ListParagraph"/>
        <w:numPr>
          <w:ilvl w:val="0"/>
          <w:numId w:val="29"/>
        </w:numPr>
        <w:tabs>
          <w:tab w:val="num" w:pos="-567"/>
        </w:tabs>
        <w:ind w:hanging="77"/>
        <w:rPr>
          <w:rFonts w:cstheme="minorHAnsi"/>
          <w:b/>
          <w:bCs/>
          <w:sz w:val="24"/>
          <w:szCs w:val="24"/>
        </w:rPr>
      </w:pPr>
      <w:r w:rsidRPr="00C42E74">
        <w:rPr>
          <w:rFonts w:cstheme="minorHAnsi"/>
          <w:b/>
          <w:bCs/>
          <w:sz w:val="24"/>
          <w:szCs w:val="24"/>
        </w:rPr>
        <w:t>Car</w:t>
      </w:r>
      <w:r w:rsidR="003650FA" w:rsidRPr="00C42E74">
        <w:rPr>
          <w:rFonts w:cstheme="minorHAnsi"/>
          <w:b/>
          <w:bCs/>
          <w:sz w:val="24"/>
          <w:szCs w:val="24"/>
        </w:rPr>
        <w:t xml:space="preserve"> park:</w:t>
      </w:r>
      <w:r w:rsidR="00A9767D" w:rsidRPr="00C42E74">
        <w:rPr>
          <w:rFonts w:cstheme="minorHAnsi"/>
          <w:b/>
          <w:bCs/>
          <w:sz w:val="24"/>
          <w:szCs w:val="24"/>
        </w:rPr>
        <w:t xml:space="preserve"> a. </w:t>
      </w:r>
      <w:r w:rsidR="00A9767D" w:rsidRPr="00C42E74">
        <w:rPr>
          <w:rFonts w:cstheme="minorHAnsi"/>
          <w:sz w:val="24"/>
          <w:szCs w:val="24"/>
        </w:rPr>
        <w:t>Maintenance</w:t>
      </w:r>
      <w:r w:rsidR="00B13E70" w:rsidRPr="00C42E74">
        <w:rPr>
          <w:rFonts w:cstheme="minorHAnsi"/>
          <w:sz w:val="24"/>
          <w:szCs w:val="24"/>
        </w:rPr>
        <w:t>.</w:t>
      </w:r>
      <w:r w:rsidR="00A9767D" w:rsidRPr="00C42E74">
        <w:rPr>
          <w:rFonts w:cstheme="minorHAnsi"/>
          <w:b/>
          <w:bCs/>
          <w:sz w:val="24"/>
          <w:szCs w:val="24"/>
        </w:rPr>
        <w:t xml:space="preserve">  </w:t>
      </w:r>
      <w:r w:rsidR="005C1253" w:rsidRPr="005C1253">
        <w:rPr>
          <w:rFonts w:cstheme="minorHAnsi"/>
          <w:sz w:val="24"/>
          <w:szCs w:val="24"/>
        </w:rPr>
        <w:t xml:space="preserve">All up to date. </w:t>
      </w:r>
      <w:r w:rsidR="00A9767D" w:rsidRPr="005C1253">
        <w:rPr>
          <w:rFonts w:cstheme="minorHAnsi"/>
          <w:sz w:val="24"/>
          <w:szCs w:val="24"/>
        </w:rPr>
        <w:t xml:space="preserve"> </w:t>
      </w:r>
      <w:r w:rsidR="00A9767D" w:rsidRPr="00C42E74">
        <w:rPr>
          <w:rFonts w:cstheme="minorHAnsi"/>
          <w:b/>
          <w:bCs/>
          <w:sz w:val="24"/>
          <w:szCs w:val="24"/>
        </w:rPr>
        <w:t xml:space="preserve">    </w:t>
      </w:r>
    </w:p>
    <w:p w14:paraId="78D1770C" w14:textId="48B9E4F1" w:rsidR="00CB031B" w:rsidRPr="00CB031B" w:rsidRDefault="00CB031B" w:rsidP="00006383">
      <w:pPr>
        <w:pStyle w:val="ListParagraph"/>
        <w:tabs>
          <w:tab w:val="num" w:pos="0"/>
        </w:tabs>
        <w:ind w:left="567" w:hanging="115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</w:t>
      </w:r>
      <w:r w:rsidR="009E60C1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 b. </w:t>
      </w:r>
      <w:r w:rsidRPr="00CB031B">
        <w:rPr>
          <w:rFonts w:cstheme="minorHAnsi"/>
          <w:sz w:val="24"/>
          <w:szCs w:val="24"/>
        </w:rPr>
        <w:t>Use of car park by stw contractors.</w:t>
      </w:r>
      <w:r w:rsidR="005C1253">
        <w:rPr>
          <w:rFonts w:cstheme="minorHAnsi"/>
          <w:sz w:val="24"/>
          <w:szCs w:val="24"/>
        </w:rPr>
        <w:t xml:space="preserve"> Clerk has presented the following </w:t>
      </w:r>
      <w:r w:rsidR="00566714">
        <w:rPr>
          <w:rFonts w:cstheme="minorHAnsi"/>
          <w:sz w:val="24"/>
          <w:szCs w:val="24"/>
        </w:rPr>
        <w:t xml:space="preserve">conditions </w:t>
      </w:r>
      <w:r w:rsidR="000A60EE">
        <w:rPr>
          <w:rFonts w:cstheme="minorHAnsi"/>
          <w:sz w:val="24"/>
          <w:szCs w:val="24"/>
        </w:rPr>
        <w:t>to the</w:t>
      </w:r>
      <w:r w:rsidR="00566714">
        <w:rPr>
          <w:rFonts w:cstheme="minorHAnsi"/>
          <w:sz w:val="24"/>
          <w:szCs w:val="24"/>
        </w:rPr>
        <w:t xml:space="preserve"> contractor.</w:t>
      </w:r>
      <w:r w:rsidR="00E334CD">
        <w:rPr>
          <w:rFonts w:cstheme="minorHAnsi"/>
          <w:sz w:val="24"/>
          <w:szCs w:val="24"/>
        </w:rPr>
        <w:t xml:space="preserve">  </w:t>
      </w:r>
      <w:r w:rsidR="00E334CD" w:rsidRPr="009E60C1">
        <w:rPr>
          <w:rFonts w:cstheme="minorHAnsi"/>
          <w:sz w:val="24"/>
          <w:szCs w:val="24"/>
          <w:highlight w:val="yellow"/>
        </w:rPr>
        <w:t>Clerk</w:t>
      </w:r>
      <w:r w:rsidR="00E334CD">
        <w:rPr>
          <w:rFonts w:cstheme="minorHAnsi"/>
          <w:sz w:val="24"/>
          <w:szCs w:val="24"/>
        </w:rPr>
        <w:t xml:space="preserve"> </w:t>
      </w:r>
      <w:r w:rsidR="000A60EE">
        <w:rPr>
          <w:rFonts w:cstheme="minorHAnsi"/>
          <w:sz w:val="24"/>
          <w:szCs w:val="24"/>
        </w:rPr>
        <w:t>asks</w:t>
      </w:r>
      <w:r w:rsidR="00E334CD">
        <w:rPr>
          <w:rFonts w:cstheme="minorHAnsi"/>
          <w:sz w:val="24"/>
          <w:szCs w:val="24"/>
        </w:rPr>
        <w:t xml:space="preserve"> for support with the defibrillator installation </w:t>
      </w:r>
      <w:r w:rsidR="009E60C1">
        <w:rPr>
          <w:rFonts w:cstheme="minorHAnsi"/>
          <w:sz w:val="24"/>
          <w:szCs w:val="24"/>
        </w:rPr>
        <w:t xml:space="preserve">from STW and purchase of new one.  </w:t>
      </w:r>
    </w:p>
    <w:p w14:paraId="438F9338" w14:textId="34E2E0F9" w:rsidR="005B3BC9" w:rsidRPr="00CB031B" w:rsidRDefault="00CB031B" w:rsidP="00006383">
      <w:pPr>
        <w:pStyle w:val="ListParagraph"/>
        <w:tabs>
          <w:tab w:val="num" w:pos="0"/>
        </w:tabs>
        <w:ind w:left="567" w:hanging="1276"/>
        <w:rPr>
          <w:rFonts w:cstheme="minorHAnsi"/>
          <w:sz w:val="24"/>
          <w:szCs w:val="24"/>
        </w:rPr>
      </w:pPr>
      <w:r w:rsidRPr="00CB031B">
        <w:rPr>
          <w:rFonts w:cstheme="minorHAnsi"/>
          <w:sz w:val="24"/>
          <w:szCs w:val="24"/>
        </w:rPr>
        <w:t xml:space="preserve">               </w:t>
      </w:r>
      <w:r w:rsidR="009E60C1">
        <w:rPr>
          <w:rFonts w:cstheme="minorHAnsi"/>
          <w:sz w:val="24"/>
          <w:szCs w:val="24"/>
        </w:rPr>
        <w:t xml:space="preserve">  </w:t>
      </w:r>
      <w:r w:rsidRPr="00CB031B">
        <w:rPr>
          <w:rFonts w:cstheme="minorHAnsi"/>
          <w:sz w:val="24"/>
          <w:szCs w:val="24"/>
        </w:rPr>
        <w:t xml:space="preserve"> </w:t>
      </w:r>
      <w:r w:rsidR="00006383">
        <w:rPr>
          <w:rFonts w:cstheme="minorHAnsi"/>
          <w:sz w:val="24"/>
          <w:szCs w:val="24"/>
        </w:rPr>
        <w:t xml:space="preserve"> </w:t>
      </w:r>
      <w:r w:rsidRPr="00CB031B">
        <w:rPr>
          <w:rFonts w:cstheme="minorHAnsi"/>
          <w:sz w:val="24"/>
          <w:szCs w:val="24"/>
        </w:rPr>
        <w:t xml:space="preserve"> </w:t>
      </w:r>
      <w:r w:rsidRPr="00CB031B">
        <w:rPr>
          <w:rFonts w:cstheme="minorHAnsi"/>
          <w:b/>
          <w:bCs/>
          <w:sz w:val="24"/>
          <w:szCs w:val="24"/>
        </w:rPr>
        <w:t>c.</w:t>
      </w:r>
      <w:r w:rsidRPr="00CB031B">
        <w:rPr>
          <w:rFonts w:cstheme="minorHAnsi"/>
          <w:sz w:val="24"/>
          <w:szCs w:val="24"/>
        </w:rPr>
        <w:t xml:space="preserve">  Risk Assessment </w:t>
      </w:r>
      <w:r w:rsidR="000A60EE" w:rsidRPr="00CB031B">
        <w:rPr>
          <w:rFonts w:cstheme="minorHAnsi"/>
          <w:sz w:val="24"/>
          <w:szCs w:val="24"/>
        </w:rPr>
        <w:t>of</w:t>
      </w:r>
      <w:r w:rsidRPr="00CB031B">
        <w:rPr>
          <w:rFonts w:cstheme="minorHAnsi"/>
          <w:sz w:val="24"/>
          <w:szCs w:val="24"/>
        </w:rPr>
        <w:t xml:space="preserve"> car park.</w:t>
      </w:r>
      <w:r w:rsidR="00A9767D" w:rsidRPr="00CB031B">
        <w:rPr>
          <w:rFonts w:cstheme="minorHAnsi"/>
          <w:sz w:val="24"/>
          <w:szCs w:val="24"/>
        </w:rPr>
        <w:t xml:space="preserve"> </w:t>
      </w:r>
      <w:r w:rsidR="009E60C1">
        <w:rPr>
          <w:rFonts w:cstheme="minorHAnsi"/>
          <w:sz w:val="24"/>
          <w:szCs w:val="24"/>
        </w:rPr>
        <w:t xml:space="preserve">Clerk has completed the risk assessment </w:t>
      </w:r>
      <w:proofErr w:type="gramStart"/>
      <w:r w:rsidR="009E60C1">
        <w:rPr>
          <w:rFonts w:cstheme="minorHAnsi"/>
          <w:sz w:val="24"/>
          <w:szCs w:val="24"/>
        </w:rPr>
        <w:t>and also</w:t>
      </w:r>
      <w:proofErr w:type="gramEnd"/>
      <w:r w:rsidR="009E60C1">
        <w:rPr>
          <w:rFonts w:cstheme="minorHAnsi"/>
          <w:sz w:val="24"/>
          <w:szCs w:val="24"/>
        </w:rPr>
        <w:t xml:space="preserve"> taken</w:t>
      </w:r>
      <w:r w:rsidR="00006383">
        <w:rPr>
          <w:rFonts w:cstheme="minorHAnsi"/>
          <w:sz w:val="24"/>
          <w:szCs w:val="24"/>
        </w:rPr>
        <w:t xml:space="preserve"> photos of the condition at present. </w:t>
      </w:r>
      <w:r w:rsidR="00256682">
        <w:rPr>
          <w:rFonts w:cstheme="minorHAnsi"/>
          <w:b/>
          <w:bCs/>
          <w:sz w:val="24"/>
          <w:szCs w:val="24"/>
        </w:rPr>
        <w:t xml:space="preserve">  </w:t>
      </w:r>
    </w:p>
    <w:p w14:paraId="0BF540C6" w14:textId="140C776A" w:rsidR="0033089B" w:rsidRPr="00FA4F67" w:rsidRDefault="00A079C9" w:rsidP="00650DEB">
      <w:pPr>
        <w:tabs>
          <w:tab w:val="num" w:pos="0"/>
        </w:tabs>
        <w:ind w:hanging="1418"/>
        <w:rPr>
          <w:rFonts w:cstheme="minorHAnsi"/>
          <w:b/>
          <w:sz w:val="24"/>
          <w:szCs w:val="24"/>
        </w:rPr>
      </w:pPr>
      <w:r w:rsidRPr="00FA4F67">
        <w:rPr>
          <w:rFonts w:cstheme="minorHAnsi"/>
          <w:b/>
          <w:sz w:val="24"/>
          <w:szCs w:val="24"/>
        </w:rPr>
        <w:t xml:space="preserve"> </w:t>
      </w:r>
      <w:r w:rsidR="009E72A3" w:rsidRPr="00FA4F67">
        <w:rPr>
          <w:rFonts w:cstheme="minorHAnsi"/>
          <w:b/>
          <w:sz w:val="24"/>
          <w:szCs w:val="24"/>
        </w:rPr>
        <w:t xml:space="preserve"> </w:t>
      </w:r>
      <w:r w:rsidR="00EA22E5" w:rsidRPr="00FA4F67">
        <w:rPr>
          <w:rFonts w:cstheme="minorHAnsi"/>
          <w:b/>
          <w:sz w:val="24"/>
          <w:szCs w:val="24"/>
        </w:rPr>
        <w:t xml:space="preserve"> </w:t>
      </w:r>
      <w:r w:rsidR="00633315" w:rsidRPr="00FA4F67">
        <w:rPr>
          <w:rFonts w:cstheme="minorHAnsi"/>
          <w:b/>
          <w:sz w:val="24"/>
          <w:szCs w:val="24"/>
        </w:rPr>
        <w:t xml:space="preserve"> </w:t>
      </w:r>
      <w:r w:rsidR="00256682">
        <w:rPr>
          <w:rFonts w:cstheme="minorHAnsi"/>
          <w:b/>
          <w:sz w:val="24"/>
          <w:szCs w:val="24"/>
        </w:rPr>
        <w:t xml:space="preserve">  </w:t>
      </w:r>
      <w:r w:rsidR="005239E5" w:rsidRPr="00FA4F67">
        <w:rPr>
          <w:rFonts w:cstheme="minorHAnsi"/>
          <w:b/>
          <w:sz w:val="24"/>
          <w:szCs w:val="24"/>
        </w:rPr>
        <w:t xml:space="preserve"> </w:t>
      </w:r>
      <w:r w:rsidR="00006383">
        <w:rPr>
          <w:rFonts w:cstheme="minorHAnsi"/>
          <w:b/>
          <w:sz w:val="24"/>
          <w:szCs w:val="24"/>
        </w:rPr>
        <w:t xml:space="preserve">    </w:t>
      </w:r>
      <w:r w:rsidR="000A60EE">
        <w:rPr>
          <w:rFonts w:cstheme="minorHAnsi"/>
          <w:b/>
          <w:sz w:val="24"/>
          <w:szCs w:val="24"/>
        </w:rPr>
        <w:t>9.</w:t>
      </w:r>
      <w:r w:rsidR="00BA51C6" w:rsidRPr="00FA4F67">
        <w:rPr>
          <w:rFonts w:cstheme="minorHAnsi"/>
          <w:b/>
          <w:sz w:val="24"/>
          <w:szCs w:val="24"/>
        </w:rPr>
        <w:t xml:space="preserve"> Defibrillator</w:t>
      </w:r>
      <w:r w:rsidR="003650FA" w:rsidRPr="00FA4F67">
        <w:rPr>
          <w:rFonts w:cstheme="minorHAnsi"/>
          <w:b/>
          <w:sz w:val="24"/>
          <w:szCs w:val="24"/>
        </w:rPr>
        <w:t xml:space="preserve"> Project:  </w:t>
      </w:r>
    </w:p>
    <w:p w14:paraId="025EA31F" w14:textId="77777777" w:rsidR="003F0160" w:rsidRPr="00FA4F67" w:rsidRDefault="0033089B" w:rsidP="00BD4D94">
      <w:pPr>
        <w:tabs>
          <w:tab w:val="num" w:pos="0"/>
        </w:tabs>
        <w:ind w:hanging="1134"/>
        <w:rPr>
          <w:rFonts w:cstheme="minorHAnsi"/>
          <w:b/>
          <w:sz w:val="24"/>
          <w:szCs w:val="24"/>
        </w:rPr>
      </w:pPr>
      <w:r w:rsidRPr="00FA4F67">
        <w:rPr>
          <w:rFonts w:cstheme="minorHAnsi"/>
          <w:b/>
          <w:sz w:val="24"/>
          <w:szCs w:val="24"/>
        </w:rPr>
        <w:t xml:space="preserve">       </w:t>
      </w:r>
      <w:r w:rsidR="009818A6" w:rsidRPr="00FA4F67">
        <w:rPr>
          <w:rFonts w:cstheme="minorHAnsi"/>
          <w:b/>
          <w:sz w:val="24"/>
          <w:szCs w:val="24"/>
        </w:rPr>
        <w:t xml:space="preserve"> </w:t>
      </w:r>
      <w:r w:rsidR="009E72A3" w:rsidRPr="00FA4F67">
        <w:rPr>
          <w:rFonts w:cstheme="minorHAnsi"/>
          <w:b/>
          <w:sz w:val="24"/>
          <w:szCs w:val="24"/>
        </w:rPr>
        <w:t xml:space="preserve">  </w:t>
      </w:r>
      <w:r w:rsidRPr="00FA4F67">
        <w:rPr>
          <w:rFonts w:cstheme="minorHAnsi"/>
          <w:b/>
          <w:sz w:val="24"/>
          <w:szCs w:val="24"/>
        </w:rPr>
        <w:t xml:space="preserve">  </w:t>
      </w:r>
      <w:r w:rsidR="00915EB4" w:rsidRPr="00FA4F67">
        <w:rPr>
          <w:rFonts w:cstheme="minorHAnsi"/>
          <w:b/>
          <w:sz w:val="24"/>
          <w:szCs w:val="24"/>
        </w:rPr>
        <w:t xml:space="preserve">a. </w:t>
      </w:r>
      <w:r w:rsidRPr="00FA4F67">
        <w:rPr>
          <w:rFonts w:cstheme="minorHAnsi"/>
          <w:b/>
          <w:sz w:val="24"/>
          <w:szCs w:val="24"/>
        </w:rPr>
        <w:t>units</w:t>
      </w:r>
      <w:r w:rsidR="001A33F4" w:rsidRPr="00FA4F67">
        <w:rPr>
          <w:rFonts w:cstheme="minorHAnsi"/>
          <w:b/>
          <w:sz w:val="24"/>
          <w:szCs w:val="24"/>
        </w:rPr>
        <w:t>.</w:t>
      </w:r>
      <w:r w:rsidR="00D45BE5" w:rsidRPr="00FA4F67">
        <w:rPr>
          <w:rFonts w:cstheme="minorHAnsi"/>
          <w:b/>
          <w:sz w:val="24"/>
          <w:szCs w:val="24"/>
        </w:rPr>
        <w:t xml:space="preserve"> </w:t>
      </w:r>
      <w:r w:rsidRPr="00FA4F67">
        <w:rPr>
          <w:rFonts w:cstheme="minorHAnsi"/>
          <w:b/>
          <w:sz w:val="24"/>
          <w:szCs w:val="24"/>
        </w:rPr>
        <w:t xml:space="preserve">       </w:t>
      </w:r>
    </w:p>
    <w:p w14:paraId="41127E01" w14:textId="22E5C142" w:rsidR="00957BB8" w:rsidRPr="00FA4F67" w:rsidRDefault="003F0160" w:rsidP="00BD4D94">
      <w:pPr>
        <w:tabs>
          <w:tab w:val="num" w:pos="0"/>
        </w:tabs>
        <w:ind w:hanging="1134"/>
        <w:rPr>
          <w:rFonts w:cstheme="minorHAnsi"/>
          <w:bCs/>
          <w:sz w:val="24"/>
          <w:szCs w:val="24"/>
        </w:rPr>
      </w:pPr>
      <w:r w:rsidRPr="00FA4F67">
        <w:rPr>
          <w:rFonts w:cstheme="minorHAnsi"/>
          <w:b/>
          <w:sz w:val="24"/>
          <w:szCs w:val="24"/>
        </w:rPr>
        <w:t xml:space="preserve">            b. replacement of defib at Car </w:t>
      </w:r>
      <w:r w:rsidR="006F0FCB" w:rsidRPr="00FA4F67">
        <w:rPr>
          <w:rFonts w:cstheme="minorHAnsi"/>
          <w:b/>
          <w:sz w:val="24"/>
          <w:szCs w:val="24"/>
        </w:rPr>
        <w:t>Park</w:t>
      </w:r>
      <w:r w:rsidRPr="00FA4F67">
        <w:rPr>
          <w:rFonts w:cstheme="minorHAnsi"/>
          <w:b/>
          <w:sz w:val="24"/>
          <w:szCs w:val="24"/>
        </w:rPr>
        <w:t xml:space="preserve"> Astley Abbotts. </w:t>
      </w:r>
      <w:r w:rsidR="00006383">
        <w:rPr>
          <w:rFonts w:cstheme="minorHAnsi"/>
          <w:bCs/>
          <w:sz w:val="24"/>
          <w:szCs w:val="24"/>
        </w:rPr>
        <w:t xml:space="preserve">Clerk to liaise with STW and contractors. </w:t>
      </w:r>
    </w:p>
    <w:p w14:paraId="3774A3DB" w14:textId="6DE6DEC0" w:rsidR="002632E5" w:rsidRPr="00FA4F67" w:rsidRDefault="00256682" w:rsidP="00ED442F">
      <w:pPr>
        <w:tabs>
          <w:tab w:val="num" w:pos="0"/>
        </w:tabs>
        <w:ind w:hanging="1134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</w:t>
      </w:r>
      <w:r w:rsidR="00D04B9D" w:rsidRPr="00FA4F67">
        <w:rPr>
          <w:rFonts w:cstheme="minorHAnsi"/>
          <w:b/>
          <w:bCs/>
          <w:sz w:val="24"/>
          <w:szCs w:val="24"/>
        </w:rPr>
        <w:t>1</w:t>
      </w:r>
      <w:r w:rsidR="00C42E74">
        <w:rPr>
          <w:rFonts w:cstheme="minorHAnsi"/>
          <w:b/>
          <w:bCs/>
          <w:sz w:val="24"/>
          <w:szCs w:val="24"/>
        </w:rPr>
        <w:t>1</w:t>
      </w:r>
      <w:r w:rsidR="00BA51C6" w:rsidRPr="00FA4F67">
        <w:rPr>
          <w:rFonts w:cstheme="minorHAnsi"/>
          <w:b/>
          <w:bCs/>
          <w:sz w:val="24"/>
          <w:szCs w:val="24"/>
        </w:rPr>
        <w:t>. Highways</w:t>
      </w:r>
      <w:r w:rsidR="004C1556" w:rsidRPr="00FA4F67">
        <w:rPr>
          <w:rFonts w:cstheme="minorHAnsi"/>
          <w:b/>
          <w:bCs/>
          <w:sz w:val="24"/>
          <w:szCs w:val="24"/>
        </w:rPr>
        <w:t xml:space="preserve"> Maintenance. a</w:t>
      </w:r>
      <w:r w:rsidR="004C1556" w:rsidRPr="00FA4F67">
        <w:rPr>
          <w:rFonts w:cstheme="minorHAnsi"/>
          <w:bCs/>
          <w:sz w:val="24"/>
          <w:szCs w:val="24"/>
        </w:rPr>
        <w:t>.</w:t>
      </w:r>
      <w:r w:rsidR="00006383">
        <w:rPr>
          <w:rFonts w:cstheme="minorHAnsi"/>
          <w:bCs/>
          <w:sz w:val="24"/>
          <w:szCs w:val="24"/>
        </w:rPr>
        <w:t xml:space="preserve">no </w:t>
      </w:r>
      <w:r w:rsidR="000A60EE">
        <w:rPr>
          <w:rFonts w:cstheme="minorHAnsi"/>
          <w:bCs/>
          <w:sz w:val="24"/>
          <w:szCs w:val="24"/>
        </w:rPr>
        <w:t>update</w:t>
      </w:r>
      <w:r w:rsidR="00006383">
        <w:rPr>
          <w:rFonts w:cstheme="minorHAnsi"/>
          <w:bCs/>
          <w:sz w:val="24"/>
          <w:szCs w:val="24"/>
        </w:rPr>
        <w:t>.</w:t>
      </w:r>
    </w:p>
    <w:p w14:paraId="4B108CFA" w14:textId="707D073A" w:rsidR="00A96425" w:rsidRDefault="009E72A3" w:rsidP="00FA4F67">
      <w:pPr>
        <w:tabs>
          <w:tab w:val="num" w:pos="0"/>
        </w:tabs>
        <w:ind w:hanging="1418"/>
        <w:rPr>
          <w:rFonts w:cstheme="minorHAnsi"/>
          <w:b/>
          <w:sz w:val="24"/>
          <w:szCs w:val="24"/>
        </w:rPr>
      </w:pPr>
      <w:r w:rsidRPr="00FA4F67">
        <w:rPr>
          <w:rFonts w:cstheme="minorHAnsi"/>
          <w:b/>
          <w:sz w:val="24"/>
          <w:szCs w:val="24"/>
        </w:rPr>
        <w:t xml:space="preserve"> </w:t>
      </w:r>
      <w:r w:rsidR="006034E1" w:rsidRPr="00FA4F67">
        <w:rPr>
          <w:rFonts w:cstheme="minorHAnsi"/>
          <w:b/>
          <w:sz w:val="24"/>
          <w:szCs w:val="24"/>
        </w:rPr>
        <w:t xml:space="preserve"> </w:t>
      </w:r>
      <w:r w:rsidR="00633315" w:rsidRPr="00FA4F67">
        <w:rPr>
          <w:rFonts w:cstheme="minorHAnsi"/>
          <w:b/>
          <w:sz w:val="24"/>
          <w:szCs w:val="24"/>
        </w:rPr>
        <w:t xml:space="preserve"> </w:t>
      </w:r>
      <w:r w:rsidR="0077332E" w:rsidRPr="00FA4F67">
        <w:rPr>
          <w:rFonts w:cstheme="minorHAnsi"/>
          <w:b/>
          <w:sz w:val="24"/>
          <w:szCs w:val="24"/>
        </w:rPr>
        <w:t xml:space="preserve"> </w:t>
      </w:r>
      <w:r w:rsidR="00256682">
        <w:rPr>
          <w:rFonts w:cstheme="minorHAnsi"/>
          <w:b/>
          <w:sz w:val="24"/>
          <w:szCs w:val="24"/>
        </w:rPr>
        <w:t xml:space="preserve">   </w:t>
      </w:r>
      <w:r w:rsidR="0077332E" w:rsidRPr="00FA4F67">
        <w:rPr>
          <w:rFonts w:cstheme="minorHAnsi"/>
          <w:b/>
          <w:sz w:val="24"/>
          <w:szCs w:val="24"/>
        </w:rPr>
        <w:t xml:space="preserve"> </w:t>
      </w:r>
      <w:r w:rsidR="00050A44" w:rsidRPr="00FA4F67">
        <w:rPr>
          <w:rFonts w:cstheme="minorHAnsi"/>
          <w:b/>
          <w:sz w:val="24"/>
          <w:szCs w:val="24"/>
        </w:rPr>
        <w:t>1</w:t>
      </w:r>
      <w:r w:rsidR="00C42E74">
        <w:rPr>
          <w:rFonts w:cstheme="minorHAnsi"/>
          <w:b/>
          <w:sz w:val="24"/>
          <w:szCs w:val="24"/>
        </w:rPr>
        <w:t>2</w:t>
      </w:r>
      <w:r w:rsidR="00BA51C6" w:rsidRPr="00FA4F67">
        <w:rPr>
          <w:rFonts w:cstheme="minorHAnsi"/>
          <w:b/>
          <w:sz w:val="24"/>
          <w:szCs w:val="24"/>
        </w:rPr>
        <w:t>. Pavement</w:t>
      </w:r>
      <w:r w:rsidR="00165AE3" w:rsidRPr="00FA4F67">
        <w:rPr>
          <w:rFonts w:cstheme="minorHAnsi"/>
          <w:b/>
          <w:sz w:val="24"/>
          <w:szCs w:val="24"/>
        </w:rPr>
        <w:t xml:space="preserve"> LWIP</w:t>
      </w:r>
      <w:r w:rsidR="0085331F" w:rsidRPr="00FA4F67">
        <w:rPr>
          <w:rFonts w:cstheme="minorHAnsi"/>
          <w:b/>
          <w:sz w:val="24"/>
          <w:szCs w:val="24"/>
        </w:rPr>
        <w:t xml:space="preserve">. </w:t>
      </w:r>
      <w:r w:rsidR="006034E1" w:rsidRPr="00006383">
        <w:rPr>
          <w:rFonts w:cstheme="minorHAnsi"/>
          <w:bCs/>
          <w:sz w:val="24"/>
          <w:szCs w:val="24"/>
        </w:rPr>
        <w:t xml:space="preserve"> </w:t>
      </w:r>
      <w:r w:rsidR="00006383" w:rsidRPr="00006383">
        <w:rPr>
          <w:rFonts w:cstheme="minorHAnsi"/>
          <w:bCs/>
          <w:sz w:val="24"/>
          <w:szCs w:val="24"/>
        </w:rPr>
        <w:t xml:space="preserve">No update </w:t>
      </w:r>
    </w:p>
    <w:p w14:paraId="05E9A1C8" w14:textId="16D10C3C" w:rsidR="00643590" w:rsidRDefault="00A96425" w:rsidP="00006383">
      <w:pPr>
        <w:tabs>
          <w:tab w:val="num" w:pos="-567"/>
        </w:tabs>
        <w:ind w:left="-567" w:hanging="851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</w:t>
      </w:r>
      <w:r w:rsidR="00256682">
        <w:rPr>
          <w:rFonts w:cstheme="minorHAnsi"/>
          <w:b/>
          <w:sz w:val="24"/>
          <w:szCs w:val="24"/>
        </w:rPr>
        <w:t xml:space="preserve">   </w:t>
      </w:r>
      <w:r>
        <w:rPr>
          <w:rFonts w:cstheme="minorHAnsi"/>
          <w:b/>
          <w:sz w:val="24"/>
          <w:szCs w:val="24"/>
        </w:rPr>
        <w:t xml:space="preserve"> 1</w:t>
      </w:r>
      <w:r w:rsidR="00C42E74">
        <w:rPr>
          <w:rFonts w:cstheme="minorHAnsi"/>
          <w:b/>
          <w:sz w:val="24"/>
          <w:szCs w:val="24"/>
        </w:rPr>
        <w:t>3</w:t>
      </w:r>
      <w:r>
        <w:rPr>
          <w:rFonts w:cstheme="minorHAnsi"/>
          <w:b/>
          <w:sz w:val="24"/>
          <w:szCs w:val="24"/>
        </w:rPr>
        <w:t>. Memorandum of understanding between Shropshire Council and parish Council.</w:t>
      </w:r>
      <w:r w:rsidR="00643590" w:rsidRPr="00FA4F67">
        <w:rPr>
          <w:rFonts w:cstheme="minorHAnsi"/>
          <w:b/>
          <w:sz w:val="24"/>
          <w:szCs w:val="24"/>
        </w:rPr>
        <w:t xml:space="preserve">  </w:t>
      </w:r>
      <w:r w:rsidR="00396070">
        <w:rPr>
          <w:rFonts w:cstheme="minorHAnsi"/>
          <w:b/>
          <w:sz w:val="24"/>
          <w:szCs w:val="24"/>
        </w:rPr>
        <w:t>Devolution of services.</w:t>
      </w:r>
      <w:r w:rsidR="00B7097B">
        <w:rPr>
          <w:rFonts w:cstheme="minorHAnsi"/>
          <w:b/>
          <w:sz w:val="24"/>
          <w:szCs w:val="24"/>
        </w:rPr>
        <w:t xml:space="preserve"> </w:t>
      </w:r>
      <w:r w:rsidR="00B7097B" w:rsidRPr="00B7097B">
        <w:rPr>
          <w:rFonts w:cstheme="minorHAnsi"/>
          <w:bCs/>
          <w:sz w:val="24"/>
          <w:szCs w:val="24"/>
        </w:rPr>
        <w:t>After discussion it was RESOLVED to hold off for now.</w:t>
      </w:r>
      <w:r w:rsidR="00B7097B">
        <w:rPr>
          <w:rFonts w:cstheme="minorHAnsi"/>
          <w:b/>
          <w:sz w:val="24"/>
          <w:szCs w:val="24"/>
        </w:rPr>
        <w:t xml:space="preserve">  </w:t>
      </w:r>
    </w:p>
    <w:p w14:paraId="6E9D0FD8" w14:textId="6FD9F79F" w:rsidR="00987F76" w:rsidRDefault="00A40F3A" w:rsidP="00FA4F67">
      <w:pPr>
        <w:tabs>
          <w:tab w:val="num" w:pos="0"/>
        </w:tabs>
        <w:ind w:hanging="1418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a. </w:t>
      </w:r>
      <w:r>
        <w:rPr>
          <w:rFonts w:cstheme="minorHAnsi"/>
          <w:bCs/>
          <w:sz w:val="24"/>
          <w:szCs w:val="24"/>
        </w:rPr>
        <w:t xml:space="preserve">Partnership working research group workshop session. </w:t>
      </w:r>
      <w:r w:rsidR="001D68C0">
        <w:rPr>
          <w:rFonts w:cstheme="minorHAnsi"/>
          <w:bCs/>
          <w:sz w:val="24"/>
          <w:szCs w:val="24"/>
        </w:rPr>
        <w:t xml:space="preserve">Clerk reported on the working research event.  Councillor Allen and clerk attended and </w:t>
      </w:r>
      <w:r w:rsidR="00D408A4">
        <w:rPr>
          <w:rFonts w:cstheme="minorHAnsi"/>
          <w:bCs/>
          <w:sz w:val="24"/>
          <w:szCs w:val="24"/>
        </w:rPr>
        <w:t xml:space="preserve">made sure the information about rural living was on the wall. </w:t>
      </w:r>
      <w:r w:rsidR="00987F76">
        <w:rPr>
          <w:rFonts w:cstheme="minorHAnsi"/>
          <w:bCs/>
          <w:sz w:val="24"/>
          <w:szCs w:val="24"/>
        </w:rPr>
        <w:t xml:space="preserve">            </w:t>
      </w:r>
    </w:p>
    <w:p w14:paraId="40200BB3" w14:textId="01DF53F7" w:rsidR="00396070" w:rsidRPr="00A40F3A" w:rsidRDefault="00396070" w:rsidP="00FA4F67">
      <w:pPr>
        <w:tabs>
          <w:tab w:val="num" w:pos="0"/>
        </w:tabs>
        <w:ind w:hanging="1418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       c. update on Shropshire Council plans.</w:t>
      </w:r>
      <w:r w:rsidR="005D4703">
        <w:rPr>
          <w:rFonts w:cstheme="minorHAnsi"/>
          <w:bCs/>
          <w:sz w:val="24"/>
          <w:szCs w:val="24"/>
        </w:rPr>
        <w:t xml:space="preserve"> Clerk has a large document with information about services that are being worked through to </w:t>
      </w:r>
      <w:proofErr w:type="gramStart"/>
      <w:r w:rsidR="005D4703">
        <w:rPr>
          <w:rFonts w:cstheme="minorHAnsi"/>
          <w:bCs/>
          <w:sz w:val="24"/>
          <w:szCs w:val="24"/>
        </w:rPr>
        <w:t>devolve</w:t>
      </w:r>
      <w:proofErr w:type="gramEnd"/>
      <w:r w:rsidR="005D4703">
        <w:rPr>
          <w:rFonts w:cstheme="minorHAnsi"/>
          <w:bCs/>
          <w:sz w:val="24"/>
          <w:szCs w:val="24"/>
        </w:rPr>
        <w:t xml:space="preserve">.  </w:t>
      </w:r>
    </w:p>
    <w:p w14:paraId="522A6E34" w14:textId="6C3A0911" w:rsidR="006A4145" w:rsidRPr="00FA4F67" w:rsidRDefault="00E20288" w:rsidP="006034E1">
      <w:pPr>
        <w:ind w:left="-426" w:right="-755" w:hanging="1417"/>
        <w:rPr>
          <w:rFonts w:cstheme="minorHAnsi"/>
          <w:sz w:val="24"/>
          <w:szCs w:val="24"/>
        </w:rPr>
      </w:pPr>
      <w:r w:rsidRPr="00FA4F67">
        <w:rPr>
          <w:rFonts w:cstheme="minorHAnsi"/>
          <w:bCs/>
          <w:sz w:val="24"/>
          <w:szCs w:val="24"/>
        </w:rPr>
        <w:t xml:space="preserve">     </w:t>
      </w:r>
      <w:r w:rsidR="001D24C0" w:rsidRPr="00FA4F67">
        <w:rPr>
          <w:rFonts w:cstheme="minorHAnsi"/>
          <w:bCs/>
          <w:sz w:val="24"/>
          <w:szCs w:val="24"/>
        </w:rPr>
        <w:t xml:space="preserve"> </w:t>
      </w:r>
      <w:r w:rsidR="007E3FF5" w:rsidRPr="00FA4F67">
        <w:rPr>
          <w:rFonts w:cstheme="minorHAnsi"/>
          <w:bCs/>
          <w:sz w:val="24"/>
          <w:szCs w:val="24"/>
        </w:rPr>
        <w:t xml:space="preserve"> </w:t>
      </w:r>
      <w:r w:rsidR="001D24C0" w:rsidRPr="00FA4F67">
        <w:rPr>
          <w:rFonts w:cstheme="minorHAnsi"/>
          <w:bCs/>
          <w:sz w:val="24"/>
          <w:szCs w:val="24"/>
        </w:rPr>
        <w:t xml:space="preserve"> </w:t>
      </w:r>
      <w:r w:rsidR="00DE3DBD" w:rsidRPr="00FA4F67">
        <w:rPr>
          <w:rFonts w:cstheme="minorHAnsi"/>
          <w:bCs/>
          <w:sz w:val="24"/>
          <w:szCs w:val="24"/>
        </w:rPr>
        <w:t xml:space="preserve"> </w:t>
      </w:r>
      <w:r w:rsidR="006034E1" w:rsidRPr="00FA4F67">
        <w:rPr>
          <w:rFonts w:cstheme="minorHAnsi"/>
          <w:bCs/>
          <w:sz w:val="24"/>
          <w:szCs w:val="24"/>
        </w:rPr>
        <w:t xml:space="preserve">  </w:t>
      </w:r>
      <w:r w:rsidR="002849C9" w:rsidRPr="00FA4F67">
        <w:rPr>
          <w:rFonts w:cstheme="minorHAnsi"/>
          <w:bCs/>
          <w:sz w:val="24"/>
          <w:szCs w:val="24"/>
        </w:rPr>
        <w:t xml:space="preserve"> </w:t>
      </w:r>
      <w:r w:rsidR="00B37D46" w:rsidRPr="00FA4F67">
        <w:rPr>
          <w:rFonts w:cstheme="minorHAnsi"/>
          <w:bCs/>
          <w:sz w:val="24"/>
          <w:szCs w:val="24"/>
        </w:rPr>
        <w:t xml:space="preserve"> </w:t>
      </w:r>
      <w:r w:rsidR="00256682">
        <w:rPr>
          <w:rFonts w:cstheme="minorHAnsi"/>
          <w:bCs/>
          <w:sz w:val="24"/>
          <w:szCs w:val="24"/>
        </w:rPr>
        <w:t xml:space="preserve">  </w:t>
      </w:r>
      <w:r w:rsidR="00B37D46" w:rsidRPr="00FA4F67">
        <w:rPr>
          <w:rFonts w:cstheme="minorHAnsi"/>
          <w:bCs/>
          <w:sz w:val="24"/>
          <w:szCs w:val="24"/>
        </w:rPr>
        <w:t xml:space="preserve"> </w:t>
      </w:r>
      <w:r w:rsidR="00C42E74">
        <w:rPr>
          <w:rFonts w:cstheme="minorHAnsi"/>
          <w:b/>
          <w:bCs/>
          <w:sz w:val="24"/>
          <w:szCs w:val="24"/>
        </w:rPr>
        <w:t>14</w:t>
      </w:r>
      <w:r w:rsidR="00BA51C6" w:rsidRPr="00FA4F67">
        <w:rPr>
          <w:rFonts w:cstheme="minorHAnsi"/>
          <w:b/>
          <w:bCs/>
          <w:sz w:val="24"/>
          <w:szCs w:val="24"/>
        </w:rPr>
        <w:t>. Police</w:t>
      </w:r>
      <w:r w:rsidR="007476C6" w:rsidRPr="00FA4F67">
        <w:rPr>
          <w:rFonts w:cstheme="minorHAnsi"/>
          <w:b/>
          <w:bCs/>
          <w:sz w:val="24"/>
          <w:szCs w:val="24"/>
        </w:rPr>
        <w:t xml:space="preserve"> and Highways matters:</w:t>
      </w:r>
      <w:r w:rsidR="006F3979" w:rsidRPr="00FA4F67">
        <w:rPr>
          <w:rFonts w:cstheme="minorHAnsi"/>
          <w:b/>
          <w:bCs/>
          <w:sz w:val="24"/>
          <w:szCs w:val="24"/>
        </w:rPr>
        <w:t xml:space="preserve">   </w:t>
      </w:r>
      <w:r w:rsidR="00944910" w:rsidRPr="00944910">
        <w:rPr>
          <w:rFonts w:cstheme="minorHAnsi"/>
          <w:sz w:val="24"/>
          <w:szCs w:val="24"/>
        </w:rPr>
        <w:t xml:space="preserve">Hare coursing has been observed in the parish.  It is essential such matters are reported to West Mercia police. </w:t>
      </w:r>
      <w:r w:rsidR="006F3979" w:rsidRPr="00FA4F67">
        <w:rPr>
          <w:rFonts w:cstheme="minorHAnsi"/>
          <w:b/>
          <w:bCs/>
          <w:sz w:val="24"/>
          <w:szCs w:val="24"/>
        </w:rPr>
        <w:t xml:space="preserve">         </w:t>
      </w:r>
      <w:r w:rsidR="00D424D7" w:rsidRPr="00FA4F67">
        <w:rPr>
          <w:rFonts w:cstheme="minorHAnsi"/>
          <w:b/>
          <w:bCs/>
          <w:sz w:val="24"/>
          <w:szCs w:val="24"/>
        </w:rPr>
        <w:t xml:space="preserve">   </w:t>
      </w:r>
      <w:r w:rsidR="00CB1E03" w:rsidRPr="00FA4F67">
        <w:rPr>
          <w:rFonts w:cstheme="minorHAnsi"/>
          <w:b/>
          <w:bCs/>
          <w:sz w:val="24"/>
          <w:szCs w:val="24"/>
        </w:rPr>
        <w:t xml:space="preserve">   </w:t>
      </w:r>
    </w:p>
    <w:p w14:paraId="3CDE5951" w14:textId="679293E0" w:rsidR="000B4726" w:rsidRDefault="00786B2F" w:rsidP="00627A4A">
      <w:pPr>
        <w:ind w:left="-709" w:right="-755" w:hanging="1134"/>
        <w:rPr>
          <w:rFonts w:cstheme="minorHAnsi"/>
          <w:b/>
          <w:bCs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 xml:space="preserve">     </w:t>
      </w:r>
      <w:r w:rsidR="006034E1" w:rsidRPr="00FA4F67">
        <w:rPr>
          <w:rFonts w:cstheme="minorHAnsi"/>
          <w:b/>
          <w:bCs/>
          <w:sz w:val="24"/>
          <w:szCs w:val="24"/>
        </w:rPr>
        <w:t xml:space="preserve">  </w:t>
      </w:r>
      <w:r w:rsidRPr="00FA4F67">
        <w:rPr>
          <w:rFonts w:cstheme="minorHAnsi"/>
          <w:b/>
          <w:bCs/>
          <w:sz w:val="24"/>
          <w:szCs w:val="24"/>
        </w:rPr>
        <w:t xml:space="preserve">      </w:t>
      </w:r>
      <w:r w:rsidR="00256682">
        <w:rPr>
          <w:rFonts w:cstheme="minorHAnsi"/>
          <w:b/>
          <w:bCs/>
          <w:sz w:val="24"/>
          <w:szCs w:val="24"/>
        </w:rPr>
        <w:t xml:space="preserve">  </w:t>
      </w:r>
      <w:r w:rsidRPr="00FA4F67">
        <w:rPr>
          <w:rFonts w:cstheme="minorHAnsi"/>
          <w:b/>
          <w:bCs/>
          <w:sz w:val="24"/>
          <w:szCs w:val="24"/>
        </w:rPr>
        <w:t xml:space="preserve"> 1</w:t>
      </w:r>
      <w:r w:rsidR="00C42E74">
        <w:rPr>
          <w:rFonts w:cstheme="minorHAnsi"/>
          <w:b/>
          <w:bCs/>
          <w:sz w:val="24"/>
          <w:szCs w:val="24"/>
        </w:rPr>
        <w:t>5</w:t>
      </w:r>
      <w:r w:rsidR="00A079C9" w:rsidRPr="00FA4F67">
        <w:rPr>
          <w:rFonts w:cstheme="minorHAnsi"/>
          <w:b/>
          <w:bCs/>
          <w:sz w:val="24"/>
          <w:szCs w:val="24"/>
        </w:rPr>
        <w:t xml:space="preserve">. </w:t>
      </w:r>
      <w:r w:rsidR="000B4726" w:rsidRPr="00FA4F67">
        <w:rPr>
          <w:rFonts w:cstheme="minorHAnsi"/>
          <w:b/>
          <w:bCs/>
          <w:sz w:val="24"/>
          <w:szCs w:val="24"/>
        </w:rPr>
        <w:t>Correspondence:</w:t>
      </w:r>
    </w:p>
    <w:p w14:paraId="692B1F1B" w14:textId="00A00DCD" w:rsidR="007E5F78" w:rsidRDefault="007E5F78" w:rsidP="00627A4A">
      <w:pPr>
        <w:ind w:left="-709" w:right="-755" w:hanging="1134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a. </w:t>
      </w:r>
      <w:r w:rsidRPr="007E5F78">
        <w:rPr>
          <w:rFonts w:cstheme="minorHAnsi"/>
          <w:sz w:val="24"/>
          <w:szCs w:val="24"/>
        </w:rPr>
        <w:t>SALC Training programme.</w:t>
      </w:r>
      <w:r w:rsidR="00944910">
        <w:rPr>
          <w:rFonts w:cstheme="minorHAnsi"/>
          <w:sz w:val="24"/>
          <w:szCs w:val="24"/>
        </w:rPr>
        <w:t xml:space="preserve"> Noted. </w:t>
      </w:r>
    </w:p>
    <w:p w14:paraId="2381F2B4" w14:textId="70A9E6F4" w:rsidR="00E30E5C" w:rsidRPr="007E5F78" w:rsidRDefault="00E30E5C" w:rsidP="00627A4A">
      <w:pPr>
        <w:ind w:left="-709" w:right="-755" w:hanging="1134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b.</w:t>
      </w:r>
      <w:r>
        <w:rPr>
          <w:rFonts w:cstheme="minorHAnsi"/>
          <w:sz w:val="24"/>
          <w:szCs w:val="24"/>
        </w:rPr>
        <w:t xml:space="preserve"> Shropshire Council expression of interests invited for Shropshire Schools library service.</w:t>
      </w:r>
      <w:r w:rsidR="00944910">
        <w:rPr>
          <w:rFonts w:cstheme="minorHAnsi"/>
          <w:sz w:val="24"/>
          <w:szCs w:val="24"/>
        </w:rPr>
        <w:t xml:space="preserve"> Noted. </w:t>
      </w:r>
    </w:p>
    <w:p w14:paraId="3A811228" w14:textId="6558385A" w:rsidR="00C60767" w:rsidRPr="00944910" w:rsidRDefault="000E289F" w:rsidP="006034E1">
      <w:pPr>
        <w:ind w:left="-709" w:right="-755" w:hanging="1134"/>
        <w:rPr>
          <w:rFonts w:cstheme="minorHAnsi"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 xml:space="preserve">              </w:t>
      </w:r>
      <w:r w:rsidR="006034E1" w:rsidRPr="00FA4F67">
        <w:rPr>
          <w:rFonts w:cstheme="minorHAnsi"/>
          <w:b/>
          <w:bCs/>
          <w:sz w:val="24"/>
          <w:szCs w:val="24"/>
        </w:rPr>
        <w:t>1</w:t>
      </w:r>
      <w:r w:rsidR="00C42E74">
        <w:rPr>
          <w:rFonts w:cstheme="minorHAnsi"/>
          <w:b/>
          <w:bCs/>
          <w:sz w:val="24"/>
          <w:szCs w:val="24"/>
        </w:rPr>
        <w:t>6</w:t>
      </w:r>
      <w:r w:rsidR="009E72A3" w:rsidRPr="00FA4F67">
        <w:rPr>
          <w:rFonts w:cstheme="minorHAnsi"/>
          <w:b/>
          <w:sz w:val="24"/>
          <w:szCs w:val="24"/>
        </w:rPr>
        <w:t>.</w:t>
      </w:r>
      <w:r w:rsidR="00907B5F" w:rsidRPr="00FA4F67">
        <w:rPr>
          <w:rFonts w:cstheme="minorHAnsi"/>
          <w:sz w:val="24"/>
          <w:szCs w:val="24"/>
        </w:rPr>
        <w:t xml:space="preserve"> </w:t>
      </w:r>
      <w:r w:rsidR="00C60767" w:rsidRPr="00FA4F67">
        <w:rPr>
          <w:rFonts w:cstheme="minorHAnsi"/>
          <w:b/>
          <w:bCs/>
          <w:sz w:val="24"/>
          <w:szCs w:val="24"/>
        </w:rPr>
        <w:t xml:space="preserve">Date of the next scheduled </w:t>
      </w:r>
      <w:r w:rsidR="008C6088" w:rsidRPr="00FA4F67">
        <w:rPr>
          <w:rFonts w:cstheme="minorHAnsi"/>
          <w:b/>
          <w:bCs/>
          <w:sz w:val="24"/>
          <w:szCs w:val="24"/>
        </w:rPr>
        <w:t>10</w:t>
      </w:r>
      <w:r w:rsidR="008C6088" w:rsidRPr="00FA4F67">
        <w:rPr>
          <w:rFonts w:cstheme="minorHAnsi"/>
          <w:b/>
          <w:bCs/>
          <w:sz w:val="24"/>
          <w:szCs w:val="24"/>
          <w:vertAlign w:val="superscript"/>
        </w:rPr>
        <w:t>th</w:t>
      </w:r>
      <w:r w:rsidR="008C6088" w:rsidRPr="00FA4F67">
        <w:rPr>
          <w:rFonts w:cstheme="minorHAnsi"/>
          <w:b/>
          <w:bCs/>
          <w:sz w:val="24"/>
          <w:szCs w:val="24"/>
        </w:rPr>
        <w:t xml:space="preserve"> March </w:t>
      </w:r>
      <w:r w:rsidR="00C60767" w:rsidRPr="00FA4F67">
        <w:rPr>
          <w:rFonts w:cstheme="minorHAnsi"/>
          <w:b/>
          <w:bCs/>
          <w:sz w:val="24"/>
          <w:szCs w:val="24"/>
        </w:rPr>
        <w:t>Tuesday</w:t>
      </w:r>
      <w:r w:rsidR="00C345A2" w:rsidRPr="00FA4F67">
        <w:rPr>
          <w:rFonts w:cstheme="minorHAnsi"/>
          <w:b/>
          <w:bCs/>
          <w:sz w:val="24"/>
          <w:szCs w:val="24"/>
        </w:rPr>
        <w:t xml:space="preserve"> </w:t>
      </w:r>
      <w:r w:rsidR="00BA51C6" w:rsidRPr="00FA4F67">
        <w:rPr>
          <w:rFonts w:cstheme="minorHAnsi"/>
          <w:b/>
          <w:bCs/>
          <w:sz w:val="24"/>
          <w:szCs w:val="24"/>
        </w:rPr>
        <w:t>202</w:t>
      </w:r>
      <w:r w:rsidR="00181AA4" w:rsidRPr="00FA4F67">
        <w:rPr>
          <w:rFonts w:cstheme="minorHAnsi"/>
          <w:b/>
          <w:bCs/>
          <w:sz w:val="24"/>
          <w:szCs w:val="24"/>
        </w:rPr>
        <w:t>6</w:t>
      </w:r>
      <w:r w:rsidR="00C60767" w:rsidRPr="00FA4F67">
        <w:rPr>
          <w:rFonts w:cstheme="minorHAnsi"/>
          <w:b/>
          <w:bCs/>
          <w:sz w:val="24"/>
          <w:szCs w:val="24"/>
        </w:rPr>
        <w:t xml:space="preserve">.  </w:t>
      </w:r>
      <w:r w:rsidR="00944910" w:rsidRPr="00944910">
        <w:rPr>
          <w:rFonts w:cstheme="minorHAnsi"/>
          <w:sz w:val="24"/>
          <w:szCs w:val="24"/>
        </w:rPr>
        <w:t xml:space="preserve">The meeting was declared </w:t>
      </w:r>
      <w:proofErr w:type="gramStart"/>
      <w:r w:rsidR="00944910" w:rsidRPr="00944910">
        <w:rPr>
          <w:rFonts w:cstheme="minorHAnsi"/>
          <w:sz w:val="24"/>
          <w:szCs w:val="24"/>
        </w:rPr>
        <w:t>closed</w:t>
      </w:r>
      <w:proofErr w:type="gramEnd"/>
      <w:r w:rsidR="00944910" w:rsidRPr="00944910">
        <w:rPr>
          <w:rFonts w:cstheme="minorHAnsi"/>
          <w:sz w:val="24"/>
          <w:szCs w:val="24"/>
        </w:rPr>
        <w:t xml:space="preserve"> at 8.47.</w:t>
      </w:r>
    </w:p>
    <w:p w14:paraId="04A268F8" w14:textId="77777777" w:rsidR="00C60767" w:rsidRPr="00944910" w:rsidRDefault="00C60767" w:rsidP="00C60767">
      <w:pPr>
        <w:ind w:left="426" w:right="-755" w:hanging="1986"/>
        <w:rPr>
          <w:rFonts w:cstheme="minorHAnsi"/>
        </w:rPr>
      </w:pPr>
    </w:p>
    <w:p w14:paraId="44E19B60" w14:textId="65A19CCD" w:rsidR="00547BFC" w:rsidRDefault="00547BFC" w:rsidP="00D94BB8">
      <w:pPr>
        <w:ind w:left="-426" w:right="-755" w:hanging="1134"/>
        <w:rPr>
          <w:rFonts w:cstheme="minorHAnsi"/>
        </w:rPr>
      </w:pPr>
    </w:p>
    <w:p w14:paraId="2F05FC18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38682C6B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45B4EF90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34683B76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19288B35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69A4E9E0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6B16FFD6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78E396A0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506BF0BE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01E73778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3C2F3EEA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7CCA3F84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210DE2DD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1E86309C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2F1907A1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1E1A6B5E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6A4FA74E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7D480C37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1A81196E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2F6ECACF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3CDDA6CE" w14:textId="77777777" w:rsidR="00D325CE" w:rsidRPr="007E3FF5" w:rsidRDefault="00D325CE" w:rsidP="00D94BB8">
      <w:pPr>
        <w:ind w:left="-426" w:right="-755" w:hanging="1134"/>
        <w:rPr>
          <w:rFonts w:cstheme="minorHAnsi"/>
        </w:rPr>
      </w:pPr>
    </w:p>
    <w:p w14:paraId="27064FF7" w14:textId="7A12AC52" w:rsidR="00853ADE" w:rsidRPr="007E3FF5" w:rsidRDefault="00547BFC" w:rsidP="00C60767">
      <w:pPr>
        <w:ind w:left="-426" w:right="-755" w:hanging="1134"/>
        <w:rPr>
          <w:rFonts w:cstheme="minorHAnsi"/>
          <w:b/>
          <w:bCs/>
        </w:rPr>
      </w:pPr>
      <w:r w:rsidRPr="007E3FF5">
        <w:rPr>
          <w:rFonts w:cstheme="minorHAnsi"/>
        </w:rPr>
        <w:t xml:space="preserve">        </w:t>
      </w:r>
      <w:r w:rsidR="0052651E" w:rsidRPr="007E3FF5">
        <w:rPr>
          <w:rFonts w:cstheme="minorHAnsi"/>
        </w:rPr>
        <w:t xml:space="preserve"> </w:t>
      </w:r>
    </w:p>
    <w:sectPr w:rsidR="00853ADE" w:rsidRPr="007E3FF5" w:rsidSect="0027691B">
      <w:headerReference w:type="even" r:id="rId8"/>
      <w:headerReference w:type="default" r:id="rId9"/>
      <w:headerReference w:type="first" r:id="rId10"/>
      <w:pgSz w:w="11906" w:h="16838"/>
      <w:pgMar w:top="-441" w:right="707" w:bottom="0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53B1B" w14:textId="77777777" w:rsidR="001220C7" w:rsidRDefault="001220C7" w:rsidP="00C95AF4">
      <w:r>
        <w:separator/>
      </w:r>
    </w:p>
  </w:endnote>
  <w:endnote w:type="continuationSeparator" w:id="0">
    <w:p w14:paraId="0170647B" w14:textId="77777777" w:rsidR="001220C7" w:rsidRDefault="001220C7" w:rsidP="00C95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C6BFD" w14:textId="77777777" w:rsidR="001220C7" w:rsidRDefault="001220C7" w:rsidP="00C95AF4">
      <w:r>
        <w:separator/>
      </w:r>
    </w:p>
  </w:footnote>
  <w:footnote w:type="continuationSeparator" w:id="0">
    <w:p w14:paraId="6028F920" w14:textId="77777777" w:rsidR="001220C7" w:rsidRDefault="001220C7" w:rsidP="00C95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D4431" w14:textId="1BBF4AE3" w:rsidR="00C95AF4" w:rsidRDefault="00C95A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16A8" w14:textId="14A8B990" w:rsidR="00C95AF4" w:rsidRDefault="00C95A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19C60" w14:textId="6EDC7D49" w:rsidR="00C95AF4" w:rsidRDefault="00C95A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45BC"/>
    <w:multiLevelType w:val="multilevel"/>
    <w:tmpl w:val="053C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E3CE0"/>
    <w:multiLevelType w:val="hybridMultilevel"/>
    <w:tmpl w:val="34CA943E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0F4455B7"/>
    <w:multiLevelType w:val="hybridMultilevel"/>
    <w:tmpl w:val="0E785912"/>
    <w:lvl w:ilvl="0" w:tplc="B876FA0A">
      <w:start w:val="8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54" w:hanging="360"/>
      </w:pPr>
    </w:lvl>
    <w:lvl w:ilvl="2" w:tplc="0809001B" w:tentative="1">
      <w:start w:val="1"/>
      <w:numFmt w:val="lowerRoman"/>
      <w:lvlText w:val="%3."/>
      <w:lvlJc w:val="right"/>
      <w:pPr>
        <w:ind w:left="666" w:hanging="180"/>
      </w:pPr>
    </w:lvl>
    <w:lvl w:ilvl="3" w:tplc="0809000F" w:tentative="1">
      <w:start w:val="1"/>
      <w:numFmt w:val="decimal"/>
      <w:lvlText w:val="%4."/>
      <w:lvlJc w:val="left"/>
      <w:pPr>
        <w:ind w:left="1386" w:hanging="360"/>
      </w:pPr>
    </w:lvl>
    <w:lvl w:ilvl="4" w:tplc="08090019" w:tentative="1">
      <w:start w:val="1"/>
      <w:numFmt w:val="lowerLetter"/>
      <w:lvlText w:val="%5."/>
      <w:lvlJc w:val="left"/>
      <w:pPr>
        <w:ind w:left="2106" w:hanging="360"/>
      </w:pPr>
    </w:lvl>
    <w:lvl w:ilvl="5" w:tplc="0809001B" w:tentative="1">
      <w:start w:val="1"/>
      <w:numFmt w:val="lowerRoman"/>
      <w:lvlText w:val="%6."/>
      <w:lvlJc w:val="right"/>
      <w:pPr>
        <w:ind w:left="2826" w:hanging="180"/>
      </w:pPr>
    </w:lvl>
    <w:lvl w:ilvl="6" w:tplc="0809000F" w:tentative="1">
      <w:start w:val="1"/>
      <w:numFmt w:val="decimal"/>
      <w:lvlText w:val="%7."/>
      <w:lvlJc w:val="left"/>
      <w:pPr>
        <w:ind w:left="3546" w:hanging="360"/>
      </w:pPr>
    </w:lvl>
    <w:lvl w:ilvl="7" w:tplc="08090019" w:tentative="1">
      <w:start w:val="1"/>
      <w:numFmt w:val="lowerLetter"/>
      <w:lvlText w:val="%8."/>
      <w:lvlJc w:val="left"/>
      <w:pPr>
        <w:ind w:left="4266" w:hanging="360"/>
      </w:pPr>
    </w:lvl>
    <w:lvl w:ilvl="8" w:tplc="08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134038ED"/>
    <w:multiLevelType w:val="hybridMultilevel"/>
    <w:tmpl w:val="113214A4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89E02D0"/>
    <w:multiLevelType w:val="hybridMultilevel"/>
    <w:tmpl w:val="0EE60D78"/>
    <w:lvl w:ilvl="0" w:tplc="0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2A855AC6"/>
    <w:multiLevelType w:val="hybridMultilevel"/>
    <w:tmpl w:val="02BC4384"/>
    <w:lvl w:ilvl="0" w:tplc="0FCA0E40">
      <w:start w:val="1"/>
      <w:numFmt w:val="decimal"/>
      <w:lvlText w:val="%1."/>
      <w:lvlJc w:val="left"/>
      <w:pPr>
        <w:ind w:left="-724" w:hanging="41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-54" w:hanging="360"/>
      </w:pPr>
    </w:lvl>
    <w:lvl w:ilvl="2" w:tplc="0809001B" w:tentative="1">
      <w:start w:val="1"/>
      <w:numFmt w:val="lowerRoman"/>
      <w:lvlText w:val="%3."/>
      <w:lvlJc w:val="right"/>
      <w:pPr>
        <w:ind w:left="666" w:hanging="180"/>
      </w:pPr>
    </w:lvl>
    <w:lvl w:ilvl="3" w:tplc="0809000F" w:tentative="1">
      <w:start w:val="1"/>
      <w:numFmt w:val="decimal"/>
      <w:lvlText w:val="%4."/>
      <w:lvlJc w:val="left"/>
      <w:pPr>
        <w:ind w:left="1386" w:hanging="360"/>
      </w:pPr>
    </w:lvl>
    <w:lvl w:ilvl="4" w:tplc="08090019" w:tentative="1">
      <w:start w:val="1"/>
      <w:numFmt w:val="lowerLetter"/>
      <w:lvlText w:val="%5."/>
      <w:lvlJc w:val="left"/>
      <w:pPr>
        <w:ind w:left="2106" w:hanging="360"/>
      </w:pPr>
    </w:lvl>
    <w:lvl w:ilvl="5" w:tplc="0809001B" w:tentative="1">
      <w:start w:val="1"/>
      <w:numFmt w:val="lowerRoman"/>
      <w:lvlText w:val="%6."/>
      <w:lvlJc w:val="right"/>
      <w:pPr>
        <w:ind w:left="2826" w:hanging="180"/>
      </w:pPr>
    </w:lvl>
    <w:lvl w:ilvl="6" w:tplc="0809000F" w:tentative="1">
      <w:start w:val="1"/>
      <w:numFmt w:val="decimal"/>
      <w:lvlText w:val="%7."/>
      <w:lvlJc w:val="left"/>
      <w:pPr>
        <w:ind w:left="3546" w:hanging="360"/>
      </w:pPr>
    </w:lvl>
    <w:lvl w:ilvl="7" w:tplc="08090019" w:tentative="1">
      <w:start w:val="1"/>
      <w:numFmt w:val="lowerLetter"/>
      <w:lvlText w:val="%8."/>
      <w:lvlJc w:val="left"/>
      <w:pPr>
        <w:ind w:left="4266" w:hanging="360"/>
      </w:pPr>
    </w:lvl>
    <w:lvl w:ilvl="8" w:tplc="08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7" w15:restartNumberingAfterBreak="0">
    <w:nsid w:val="2E593A9E"/>
    <w:multiLevelType w:val="hybridMultilevel"/>
    <w:tmpl w:val="C91AA7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D5220"/>
    <w:multiLevelType w:val="hybridMultilevel"/>
    <w:tmpl w:val="AB4299DE"/>
    <w:lvl w:ilvl="0" w:tplc="08090001">
      <w:start w:val="1"/>
      <w:numFmt w:val="bullet"/>
      <w:lvlText w:val=""/>
      <w:lvlJc w:val="left"/>
      <w:pPr>
        <w:ind w:left="5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abstractNum w:abstractNumId="9" w15:restartNumberingAfterBreak="0">
    <w:nsid w:val="3B2E1308"/>
    <w:multiLevelType w:val="hybridMultilevel"/>
    <w:tmpl w:val="98BC12B0"/>
    <w:lvl w:ilvl="0" w:tplc="08090001">
      <w:start w:val="1"/>
      <w:numFmt w:val="bullet"/>
      <w:lvlText w:val=""/>
      <w:lvlJc w:val="left"/>
      <w:pPr>
        <w:ind w:left="2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</w:abstractNum>
  <w:abstractNum w:abstractNumId="10" w15:restartNumberingAfterBreak="0">
    <w:nsid w:val="3EC12434"/>
    <w:multiLevelType w:val="hybridMultilevel"/>
    <w:tmpl w:val="611CF116"/>
    <w:lvl w:ilvl="0" w:tplc="CB1EB1EC">
      <w:start w:val="1"/>
      <w:numFmt w:val="decimal"/>
      <w:lvlText w:val="%1."/>
      <w:lvlJc w:val="left"/>
      <w:pPr>
        <w:ind w:left="-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480" w:hanging="360"/>
      </w:pPr>
    </w:lvl>
    <w:lvl w:ilvl="2" w:tplc="0809001B" w:tentative="1">
      <w:start w:val="1"/>
      <w:numFmt w:val="lowerRoman"/>
      <w:lvlText w:val="%3."/>
      <w:lvlJc w:val="right"/>
      <w:pPr>
        <w:ind w:left="240" w:hanging="180"/>
      </w:pPr>
    </w:lvl>
    <w:lvl w:ilvl="3" w:tplc="0809000F" w:tentative="1">
      <w:start w:val="1"/>
      <w:numFmt w:val="decimal"/>
      <w:lvlText w:val="%4."/>
      <w:lvlJc w:val="left"/>
      <w:pPr>
        <w:ind w:left="960" w:hanging="360"/>
      </w:pPr>
    </w:lvl>
    <w:lvl w:ilvl="4" w:tplc="08090019" w:tentative="1">
      <w:start w:val="1"/>
      <w:numFmt w:val="lowerLetter"/>
      <w:lvlText w:val="%5."/>
      <w:lvlJc w:val="left"/>
      <w:pPr>
        <w:ind w:left="1680" w:hanging="360"/>
      </w:pPr>
    </w:lvl>
    <w:lvl w:ilvl="5" w:tplc="0809001B" w:tentative="1">
      <w:start w:val="1"/>
      <w:numFmt w:val="lowerRoman"/>
      <w:lvlText w:val="%6."/>
      <w:lvlJc w:val="right"/>
      <w:pPr>
        <w:ind w:left="2400" w:hanging="180"/>
      </w:pPr>
    </w:lvl>
    <w:lvl w:ilvl="6" w:tplc="0809000F" w:tentative="1">
      <w:start w:val="1"/>
      <w:numFmt w:val="decimal"/>
      <w:lvlText w:val="%7."/>
      <w:lvlJc w:val="left"/>
      <w:pPr>
        <w:ind w:left="3120" w:hanging="360"/>
      </w:pPr>
    </w:lvl>
    <w:lvl w:ilvl="7" w:tplc="08090019" w:tentative="1">
      <w:start w:val="1"/>
      <w:numFmt w:val="lowerLetter"/>
      <w:lvlText w:val="%8."/>
      <w:lvlJc w:val="left"/>
      <w:pPr>
        <w:ind w:left="3840" w:hanging="360"/>
      </w:pPr>
    </w:lvl>
    <w:lvl w:ilvl="8" w:tplc="0809001B" w:tentative="1">
      <w:start w:val="1"/>
      <w:numFmt w:val="lowerRoman"/>
      <w:lvlText w:val="%9."/>
      <w:lvlJc w:val="right"/>
      <w:pPr>
        <w:ind w:left="4560" w:hanging="180"/>
      </w:pPr>
    </w:lvl>
  </w:abstractNum>
  <w:abstractNum w:abstractNumId="11" w15:restartNumberingAfterBreak="0">
    <w:nsid w:val="458C4F42"/>
    <w:multiLevelType w:val="hybridMultilevel"/>
    <w:tmpl w:val="C546C0D2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2" w15:restartNumberingAfterBreak="0">
    <w:nsid w:val="46B24CB4"/>
    <w:multiLevelType w:val="hybridMultilevel"/>
    <w:tmpl w:val="A7E0D1B0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 w15:restartNumberingAfterBreak="0">
    <w:nsid w:val="4F1E69BD"/>
    <w:multiLevelType w:val="hybridMultilevel"/>
    <w:tmpl w:val="5254D7FA"/>
    <w:lvl w:ilvl="0" w:tplc="6B80AFDE">
      <w:start w:val="2"/>
      <w:numFmt w:val="lowerLetter"/>
      <w:lvlText w:val="%1."/>
      <w:lvlJc w:val="left"/>
      <w:pPr>
        <w:ind w:left="9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77" w:hanging="360"/>
      </w:pPr>
    </w:lvl>
    <w:lvl w:ilvl="2" w:tplc="0809001B" w:tentative="1">
      <w:start w:val="1"/>
      <w:numFmt w:val="lowerRoman"/>
      <w:lvlText w:val="%3."/>
      <w:lvlJc w:val="right"/>
      <w:pPr>
        <w:ind w:left="2397" w:hanging="180"/>
      </w:pPr>
    </w:lvl>
    <w:lvl w:ilvl="3" w:tplc="0809000F" w:tentative="1">
      <w:start w:val="1"/>
      <w:numFmt w:val="decimal"/>
      <w:lvlText w:val="%4."/>
      <w:lvlJc w:val="left"/>
      <w:pPr>
        <w:ind w:left="3117" w:hanging="360"/>
      </w:pPr>
    </w:lvl>
    <w:lvl w:ilvl="4" w:tplc="08090019" w:tentative="1">
      <w:start w:val="1"/>
      <w:numFmt w:val="lowerLetter"/>
      <w:lvlText w:val="%5."/>
      <w:lvlJc w:val="left"/>
      <w:pPr>
        <w:ind w:left="3837" w:hanging="360"/>
      </w:pPr>
    </w:lvl>
    <w:lvl w:ilvl="5" w:tplc="0809001B" w:tentative="1">
      <w:start w:val="1"/>
      <w:numFmt w:val="lowerRoman"/>
      <w:lvlText w:val="%6."/>
      <w:lvlJc w:val="right"/>
      <w:pPr>
        <w:ind w:left="4557" w:hanging="180"/>
      </w:pPr>
    </w:lvl>
    <w:lvl w:ilvl="6" w:tplc="0809000F" w:tentative="1">
      <w:start w:val="1"/>
      <w:numFmt w:val="decimal"/>
      <w:lvlText w:val="%7."/>
      <w:lvlJc w:val="left"/>
      <w:pPr>
        <w:ind w:left="5277" w:hanging="360"/>
      </w:pPr>
    </w:lvl>
    <w:lvl w:ilvl="7" w:tplc="08090019" w:tentative="1">
      <w:start w:val="1"/>
      <w:numFmt w:val="lowerLetter"/>
      <w:lvlText w:val="%8."/>
      <w:lvlJc w:val="left"/>
      <w:pPr>
        <w:ind w:left="5997" w:hanging="360"/>
      </w:pPr>
    </w:lvl>
    <w:lvl w:ilvl="8" w:tplc="08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4" w15:restartNumberingAfterBreak="0">
    <w:nsid w:val="4F692282"/>
    <w:multiLevelType w:val="hybridMultilevel"/>
    <w:tmpl w:val="0F88411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5" w15:restartNumberingAfterBreak="0">
    <w:nsid w:val="5CEC010D"/>
    <w:multiLevelType w:val="hybridMultilevel"/>
    <w:tmpl w:val="E50C7D42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6" w15:restartNumberingAfterBreak="0">
    <w:nsid w:val="699F3B54"/>
    <w:multiLevelType w:val="hybridMultilevel"/>
    <w:tmpl w:val="84508558"/>
    <w:lvl w:ilvl="0" w:tplc="18B40D7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8C6FBD"/>
    <w:multiLevelType w:val="hybridMultilevel"/>
    <w:tmpl w:val="E7F43CE0"/>
    <w:lvl w:ilvl="0" w:tplc="0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8" w15:restartNumberingAfterBreak="0">
    <w:nsid w:val="753B177C"/>
    <w:multiLevelType w:val="hybridMultilevel"/>
    <w:tmpl w:val="84346798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9" w15:restartNumberingAfterBreak="0">
    <w:nsid w:val="79922C61"/>
    <w:multiLevelType w:val="hybridMultilevel"/>
    <w:tmpl w:val="A3BAC772"/>
    <w:lvl w:ilvl="0" w:tplc="08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47464390">
    <w:abstractNumId w:val="6"/>
  </w:num>
  <w:num w:numId="2" w16cid:durableId="719522768">
    <w:abstractNumId w:val="15"/>
  </w:num>
  <w:num w:numId="3" w16cid:durableId="203366456">
    <w:abstractNumId w:val="12"/>
  </w:num>
  <w:num w:numId="4" w16cid:durableId="1831172702">
    <w:abstractNumId w:val="11"/>
  </w:num>
  <w:num w:numId="5" w16cid:durableId="791629434">
    <w:abstractNumId w:val="7"/>
  </w:num>
  <w:num w:numId="6" w16cid:durableId="1085421975">
    <w:abstractNumId w:val="16"/>
  </w:num>
  <w:num w:numId="7" w16cid:durableId="878125242">
    <w:abstractNumId w:val="4"/>
  </w:num>
  <w:num w:numId="8" w16cid:durableId="650182938">
    <w:abstractNumId w:val="4"/>
  </w:num>
  <w:num w:numId="9" w16cid:durableId="1752191764">
    <w:abstractNumId w:val="4"/>
  </w:num>
  <w:num w:numId="10" w16cid:durableId="1622302182">
    <w:abstractNumId w:val="4"/>
  </w:num>
  <w:num w:numId="11" w16cid:durableId="1465007343">
    <w:abstractNumId w:val="4"/>
  </w:num>
  <w:num w:numId="12" w16cid:durableId="388916411">
    <w:abstractNumId w:val="4"/>
  </w:num>
  <w:num w:numId="13" w16cid:durableId="481966145">
    <w:abstractNumId w:val="4"/>
  </w:num>
  <w:num w:numId="14" w16cid:durableId="1537810280">
    <w:abstractNumId w:val="4"/>
  </w:num>
  <w:num w:numId="15" w16cid:durableId="151796173">
    <w:abstractNumId w:val="4"/>
  </w:num>
  <w:num w:numId="16" w16cid:durableId="293298425">
    <w:abstractNumId w:val="4"/>
  </w:num>
  <w:num w:numId="17" w16cid:durableId="1685210402">
    <w:abstractNumId w:val="18"/>
  </w:num>
  <w:num w:numId="18" w16cid:durableId="1381514071">
    <w:abstractNumId w:val="9"/>
  </w:num>
  <w:num w:numId="19" w16cid:durableId="1089236479">
    <w:abstractNumId w:val="3"/>
  </w:num>
  <w:num w:numId="20" w16cid:durableId="2062048355">
    <w:abstractNumId w:val="1"/>
  </w:num>
  <w:num w:numId="21" w16cid:durableId="1743721952">
    <w:abstractNumId w:val="17"/>
  </w:num>
  <w:num w:numId="22" w16cid:durableId="1563440487">
    <w:abstractNumId w:val="10"/>
  </w:num>
  <w:num w:numId="23" w16cid:durableId="1974360814">
    <w:abstractNumId w:val="13"/>
  </w:num>
  <w:num w:numId="24" w16cid:durableId="256015505">
    <w:abstractNumId w:val="5"/>
  </w:num>
  <w:num w:numId="25" w16cid:durableId="1839226381">
    <w:abstractNumId w:val="0"/>
  </w:num>
  <w:num w:numId="26" w16cid:durableId="186212524">
    <w:abstractNumId w:val="19"/>
  </w:num>
  <w:num w:numId="27" w16cid:durableId="243757181">
    <w:abstractNumId w:val="8"/>
  </w:num>
  <w:num w:numId="28" w16cid:durableId="917402460">
    <w:abstractNumId w:val="14"/>
  </w:num>
  <w:num w:numId="29" w16cid:durableId="132022689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1E"/>
    <w:rsid w:val="00000F52"/>
    <w:rsid w:val="0000409A"/>
    <w:rsid w:val="0000502C"/>
    <w:rsid w:val="00006383"/>
    <w:rsid w:val="000064BB"/>
    <w:rsid w:val="0000724A"/>
    <w:rsid w:val="0001008E"/>
    <w:rsid w:val="00010E46"/>
    <w:rsid w:val="00013E73"/>
    <w:rsid w:val="00015684"/>
    <w:rsid w:val="000216BC"/>
    <w:rsid w:val="00021992"/>
    <w:rsid w:val="000251FC"/>
    <w:rsid w:val="0002574A"/>
    <w:rsid w:val="00025F99"/>
    <w:rsid w:val="0002629F"/>
    <w:rsid w:val="00027009"/>
    <w:rsid w:val="00031E18"/>
    <w:rsid w:val="00031E82"/>
    <w:rsid w:val="00032269"/>
    <w:rsid w:val="00035282"/>
    <w:rsid w:val="00041CC9"/>
    <w:rsid w:val="000422FA"/>
    <w:rsid w:val="00043A5D"/>
    <w:rsid w:val="00044693"/>
    <w:rsid w:val="00045DCE"/>
    <w:rsid w:val="00046408"/>
    <w:rsid w:val="00047048"/>
    <w:rsid w:val="0005019F"/>
    <w:rsid w:val="00050A44"/>
    <w:rsid w:val="000538D6"/>
    <w:rsid w:val="00054576"/>
    <w:rsid w:val="00055772"/>
    <w:rsid w:val="00060013"/>
    <w:rsid w:val="00061E23"/>
    <w:rsid w:val="0006496E"/>
    <w:rsid w:val="00064C41"/>
    <w:rsid w:val="000654BB"/>
    <w:rsid w:val="00065978"/>
    <w:rsid w:val="00067AE9"/>
    <w:rsid w:val="0007260C"/>
    <w:rsid w:val="00073618"/>
    <w:rsid w:val="00073A01"/>
    <w:rsid w:val="00074199"/>
    <w:rsid w:val="00075B9D"/>
    <w:rsid w:val="00077AEC"/>
    <w:rsid w:val="00080D48"/>
    <w:rsid w:val="000833FA"/>
    <w:rsid w:val="00083756"/>
    <w:rsid w:val="00085CB2"/>
    <w:rsid w:val="0008617B"/>
    <w:rsid w:val="000863E3"/>
    <w:rsid w:val="0008678B"/>
    <w:rsid w:val="00087A6D"/>
    <w:rsid w:val="0009471A"/>
    <w:rsid w:val="00094C39"/>
    <w:rsid w:val="00094E40"/>
    <w:rsid w:val="00097096"/>
    <w:rsid w:val="000A158F"/>
    <w:rsid w:val="000A1C7D"/>
    <w:rsid w:val="000A38BD"/>
    <w:rsid w:val="000A60EE"/>
    <w:rsid w:val="000A6110"/>
    <w:rsid w:val="000A63D6"/>
    <w:rsid w:val="000A78DB"/>
    <w:rsid w:val="000B089D"/>
    <w:rsid w:val="000B1596"/>
    <w:rsid w:val="000B2251"/>
    <w:rsid w:val="000B241A"/>
    <w:rsid w:val="000B4726"/>
    <w:rsid w:val="000B4850"/>
    <w:rsid w:val="000C2A64"/>
    <w:rsid w:val="000C3B9F"/>
    <w:rsid w:val="000C3F01"/>
    <w:rsid w:val="000C40D8"/>
    <w:rsid w:val="000C4323"/>
    <w:rsid w:val="000C514C"/>
    <w:rsid w:val="000C59F8"/>
    <w:rsid w:val="000C5EBA"/>
    <w:rsid w:val="000C6FAA"/>
    <w:rsid w:val="000D0B1B"/>
    <w:rsid w:val="000D4141"/>
    <w:rsid w:val="000D53B8"/>
    <w:rsid w:val="000D724C"/>
    <w:rsid w:val="000D7417"/>
    <w:rsid w:val="000D7B16"/>
    <w:rsid w:val="000E0394"/>
    <w:rsid w:val="000E0B85"/>
    <w:rsid w:val="000E1441"/>
    <w:rsid w:val="000E2711"/>
    <w:rsid w:val="000E289F"/>
    <w:rsid w:val="000E2B9D"/>
    <w:rsid w:val="000E4E98"/>
    <w:rsid w:val="000E64D2"/>
    <w:rsid w:val="000E65CB"/>
    <w:rsid w:val="000E7B29"/>
    <w:rsid w:val="000F03DB"/>
    <w:rsid w:val="000F2CC9"/>
    <w:rsid w:val="000F33BC"/>
    <w:rsid w:val="000F384F"/>
    <w:rsid w:val="000F4CC6"/>
    <w:rsid w:val="000F59D0"/>
    <w:rsid w:val="000F6025"/>
    <w:rsid w:val="000F6C81"/>
    <w:rsid w:val="000F739A"/>
    <w:rsid w:val="00102C28"/>
    <w:rsid w:val="00103194"/>
    <w:rsid w:val="00105386"/>
    <w:rsid w:val="00105D95"/>
    <w:rsid w:val="00106B49"/>
    <w:rsid w:val="00106BD7"/>
    <w:rsid w:val="00110813"/>
    <w:rsid w:val="00112A28"/>
    <w:rsid w:val="0011332E"/>
    <w:rsid w:val="00115043"/>
    <w:rsid w:val="001154AF"/>
    <w:rsid w:val="00115527"/>
    <w:rsid w:val="00120D40"/>
    <w:rsid w:val="001220C7"/>
    <w:rsid w:val="00124151"/>
    <w:rsid w:val="00124FEC"/>
    <w:rsid w:val="00125242"/>
    <w:rsid w:val="00125F2F"/>
    <w:rsid w:val="0012638E"/>
    <w:rsid w:val="001273FA"/>
    <w:rsid w:val="00132273"/>
    <w:rsid w:val="001325A1"/>
    <w:rsid w:val="00132BFE"/>
    <w:rsid w:val="001332B9"/>
    <w:rsid w:val="00133ECA"/>
    <w:rsid w:val="00133F87"/>
    <w:rsid w:val="00134E6C"/>
    <w:rsid w:val="001418C1"/>
    <w:rsid w:val="00141A14"/>
    <w:rsid w:val="00142022"/>
    <w:rsid w:val="00142548"/>
    <w:rsid w:val="00146AB1"/>
    <w:rsid w:val="001475E0"/>
    <w:rsid w:val="0014795F"/>
    <w:rsid w:val="00147CD8"/>
    <w:rsid w:val="00150BA3"/>
    <w:rsid w:val="00150E8E"/>
    <w:rsid w:val="001511FE"/>
    <w:rsid w:val="00154293"/>
    <w:rsid w:val="00154867"/>
    <w:rsid w:val="001571B8"/>
    <w:rsid w:val="00157A3B"/>
    <w:rsid w:val="0016137E"/>
    <w:rsid w:val="001615D1"/>
    <w:rsid w:val="00163D9B"/>
    <w:rsid w:val="001645E5"/>
    <w:rsid w:val="00164670"/>
    <w:rsid w:val="001654FF"/>
    <w:rsid w:val="001658E9"/>
    <w:rsid w:val="00165AE3"/>
    <w:rsid w:val="00166967"/>
    <w:rsid w:val="00167D99"/>
    <w:rsid w:val="0017201B"/>
    <w:rsid w:val="00176184"/>
    <w:rsid w:val="0017669C"/>
    <w:rsid w:val="0017684C"/>
    <w:rsid w:val="00180A71"/>
    <w:rsid w:val="00181688"/>
    <w:rsid w:val="00181AA4"/>
    <w:rsid w:val="0018257E"/>
    <w:rsid w:val="001837B1"/>
    <w:rsid w:val="00183DC1"/>
    <w:rsid w:val="00184296"/>
    <w:rsid w:val="0018758A"/>
    <w:rsid w:val="00192023"/>
    <w:rsid w:val="00193C1F"/>
    <w:rsid w:val="00193EDA"/>
    <w:rsid w:val="00195446"/>
    <w:rsid w:val="00195FA7"/>
    <w:rsid w:val="00196FD1"/>
    <w:rsid w:val="00197941"/>
    <w:rsid w:val="00197C70"/>
    <w:rsid w:val="001A19FC"/>
    <w:rsid w:val="001A2095"/>
    <w:rsid w:val="001A33F4"/>
    <w:rsid w:val="001A3C44"/>
    <w:rsid w:val="001A550B"/>
    <w:rsid w:val="001A575C"/>
    <w:rsid w:val="001A7050"/>
    <w:rsid w:val="001A7F83"/>
    <w:rsid w:val="001B0328"/>
    <w:rsid w:val="001B049A"/>
    <w:rsid w:val="001B1697"/>
    <w:rsid w:val="001B1748"/>
    <w:rsid w:val="001B20F4"/>
    <w:rsid w:val="001B247D"/>
    <w:rsid w:val="001B66B3"/>
    <w:rsid w:val="001C0B42"/>
    <w:rsid w:val="001C1FEA"/>
    <w:rsid w:val="001C235D"/>
    <w:rsid w:val="001C479E"/>
    <w:rsid w:val="001C4D07"/>
    <w:rsid w:val="001C5550"/>
    <w:rsid w:val="001C671F"/>
    <w:rsid w:val="001C7F95"/>
    <w:rsid w:val="001D0656"/>
    <w:rsid w:val="001D24C0"/>
    <w:rsid w:val="001D2984"/>
    <w:rsid w:val="001D6048"/>
    <w:rsid w:val="001D60E7"/>
    <w:rsid w:val="001D68C0"/>
    <w:rsid w:val="001E16B6"/>
    <w:rsid w:val="001E1BFC"/>
    <w:rsid w:val="001E22BB"/>
    <w:rsid w:val="001E313A"/>
    <w:rsid w:val="001E3969"/>
    <w:rsid w:val="001E5219"/>
    <w:rsid w:val="001E55E4"/>
    <w:rsid w:val="001E69E8"/>
    <w:rsid w:val="001F172B"/>
    <w:rsid w:val="001F1907"/>
    <w:rsid w:val="001F1D1A"/>
    <w:rsid w:val="001F2221"/>
    <w:rsid w:val="001F2B13"/>
    <w:rsid w:val="001F2F20"/>
    <w:rsid w:val="001F3128"/>
    <w:rsid w:val="001F523C"/>
    <w:rsid w:val="001F54CC"/>
    <w:rsid w:val="0020184D"/>
    <w:rsid w:val="00201E0C"/>
    <w:rsid w:val="00202577"/>
    <w:rsid w:val="00202C39"/>
    <w:rsid w:val="002037FE"/>
    <w:rsid w:val="00206340"/>
    <w:rsid w:val="00206AFA"/>
    <w:rsid w:val="00206D8F"/>
    <w:rsid w:val="00210617"/>
    <w:rsid w:val="00210BCA"/>
    <w:rsid w:val="00210F82"/>
    <w:rsid w:val="00211752"/>
    <w:rsid w:val="002150DA"/>
    <w:rsid w:val="002167AF"/>
    <w:rsid w:val="00216DA1"/>
    <w:rsid w:val="002228AA"/>
    <w:rsid w:val="00224EA2"/>
    <w:rsid w:val="00226740"/>
    <w:rsid w:val="00226BF8"/>
    <w:rsid w:val="00226F31"/>
    <w:rsid w:val="00230F51"/>
    <w:rsid w:val="00232EFC"/>
    <w:rsid w:val="00233985"/>
    <w:rsid w:val="002367B9"/>
    <w:rsid w:val="00237606"/>
    <w:rsid w:val="00237AE2"/>
    <w:rsid w:val="00241056"/>
    <w:rsid w:val="00241F46"/>
    <w:rsid w:val="002430B5"/>
    <w:rsid w:val="00247352"/>
    <w:rsid w:val="00251F36"/>
    <w:rsid w:val="00252752"/>
    <w:rsid w:val="0025292E"/>
    <w:rsid w:val="00254B86"/>
    <w:rsid w:val="00254F25"/>
    <w:rsid w:val="00255F36"/>
    <w:rsid w:val="00255F96"/>
    <w:rsid w:val="00256682"/>
    <w:rsid w:val="00256F2D"/>
    <w:rsid w:val="002613D6"/>
    <w:rsid w:val="00261DAE"/>
    <w:rsid w:val="002632E5"/>
    <w:rsid w:val="002641BB"/>
    <w:rsid w:val="0027121F"/>
    <w:rsid w:val="0027302B"/>
    <w:rsid w:val="002746F4"/>
    <w:rsid w:val="0027691B"/>
    <w:rsid w:val="0027732F"/>
    <w:rsid w:val="002849C9"/>
    <w:rsid w:val="00285BB7"/>
    <w:rsid w:val="00286AF4"/>
    <w:rsid w:val="00286B5E"/>
    <w:rsid w:val="00287CE4"/>
    <w:rsid w:val="0029281F"/>
    <w:rsid w:val="00292C33"/>
    <w:rsid w:val="002950CC"/>
    <w:rsid w:val="00297AE2"/>
    <w:rsid w:val="002A1917"/>
    <w:rsid w:val="002A19D4"/>
    <w:rsid w:val="002A2B2F"/>
    <w:rsid w:val="002A2B94"/>
    <w:rsid w:val="002A30FC"/>
    <w:rsid w:val="002A3EB9"/>
    <w:rsid w:val="002A43D0"/>
    <w:rsid w:val="002A5D60"/>
    <w:rsid w:val="002A6AB8"/>
    <w:rsid w:val="002A6F60"/>
    <w:rsid w:val="002B0684"/>
    <w:rsid w:val="002B183A"/>
    <w:rsid w:val="002B5866"/>
    <w:rsid w:val="002B77E3"/>
    <w:rsid w:val="002C0CB4"/>
    <w:rsid w:val="002C4D90"/>
    <w:rsid w:val="002D07D4"/>
    <w:rsid w:val="002D1EEA"/>
    <w:rsid w:val="002D23C8"/>
    <w:rsid w:val="002D28AC"/>
    <w:rsid w:val="002D2D23"/>
    <w:rsid w:val="002D565E"/>
    <w:rsid w:val="002E0507"/>
    <w:rsid w:val="002E0CA7"/>
    <w:rsid w:val="002E21C5"/>
    <w:rsid w:val="002E26DB"/>
    <w:rsid w:val="002E31AC"/>
    <w:rsid w:val="002E33A7"/>
    <w:rsid w:val="002E71DF"/>
    <w:rsid w:val="002E7986"/>
    <w:rsid w:val="002F1238"/>
    <w:rsid w:val="002F2B4D"/>
    <w:rsid w:val="002F70E9"/>
    <w:rsid w:val="002F7331"/>
    <w:rsid w:val="0030096E"/>
    <w:rsid w:val="00300C34"/>
    <w:rsid w:val="00300D8E"/>
    <w:rsid w:val="0030182B"/>
    <w:rsid w:val="00301CE2"/>
    <w:rsid w:val="00303C54"/>
    <w:rsid w:val="00304DF1"/>
    <w:rsid w:val="00305FF2"/>
    <w:rsid w:val="0031263C"/>
    <w:rsid w:val="00312CF0"/>
    <w:rsid w:val="0031388C"/>
    <w:rsid w:val="00314F5F"/>
    <w:rsid w:val="00315EE7"/>
    <w:rsid w:val="00317696"/>
    <w:rsid w:val="00320EFF"/>
    <w:rsid w:val="00322C56"/>
    <w:rsid w:val="00325784"/>
    <w:rsid w:val="00326378"/>
    <w:rsid w:val="0032660A"/>
    <w:rsid w:val="00327CB5"/>
    <w:rsid w:val="0033089B"/>
    <w:rsid w:val="00331296"/>
    <w:rsid w:val="00331712"/>
    <w:rsid w:val="00331CAB"/>
    <w:rsid w:val="00337B73"/>
    <w:rsid w:val="0034044D"/>
    <w:rsid w:val="003416A5"/>
    <w:rsid w:val="00346528"/>
    <w:rsid w:val="00352891"/>
    <w:rsid w:val="00354E2D"/>
    <w:rsid w:val="003559C3"/>
    <w:rsid w:val="0035613F"/>
    <w:rsid w:val="00356647"/>
    <w:rsid w:val="00356B24"/>
    <w:rsid w:val="00357010"/>
    <w:rsid w:val="00357739"/>
    <w:rsid w:val="00360C14"/>
    <w:rsid w:val="0036165A"/>
    <w:rsid w:val="00363A57"/>
    <w:rsid w:val="003650FA"/>
    <w:rsid w:val="00366A0C"/>
    <w:rsid w:val="00370E5C"/>
    <w:rsid w:val="00372A9A"/>
    <w:rsid w:val="003754BA"/>
    <w:rsid w:val="00375CA1"/>
    <w:rsid w:val="00375CE3"/>
    <w:rsid w:val="00381AE9"/>
    <w:rsid w:val="00383E4F"/>
    <w:rsid w:val="003843A9"/>
    <w:rsid w:val="003866F7"/>
    <w:rsid w:val="00390910"/>
    <w:rsid w:val="0039096D"/>
    <w:rsid w:val="00391BD9"/>
    <w:rsid w:val="00391CE9"/>
    <w:rsid w:val="00392604"/>
    <w:rsid w:val="00393DDC"/>
    <w:rsid w:val="00396070"/>
    <w:rsid w:val="00397027"/>
    <w:rsid w:val="003971B9"/>
    <w:rsid w:val="00397570"/>
    <w:rsid w:val="003979E3"/>
    <w:rsid w:val="003A079F"/>
    <w:rsid w:val="003A0BD0"/>
    <w:rsid w:val="003A1C17"/>
    <w:rsid w:val="003A3F21"/>
    <w:rsid w:val="003A4967"/>
    <w:rsid w:val="003A4BF2"/>
    <w:rsid w:val="003A4DDF"/>
    <w:rsid w:val="003A5019"/>
    <w:rsid w:val="003A615F"/>
    <w:rsid w:val="003B497D"/>
    <w:rsid w:val="003B7D02"/>
    <w:rsid w:val="003C055D"/>
    <w:rsid w:val="003C05A8"/>
    <w:rsid w:val="003C0735"/>
    <w:rsid w:val="003C2219"/>
    <w:rsid w:val="003C24FE"/>
    <w:rsid w:val="003D2273"/>
    <w:rsid w:val="003D2880"/>
    <w:rsid w:val="003D3298"/>
    <w:rsid w:val="003D47ED"/>
    <w:rsid w:val="003D5E8E"/>
    <w:rsid w:val="003D6632"/>
    <w:rsid w:val="003D7A63"/>
    <w:rsid w:val="003E0D57"/>
    <w:rsid w:val="003E11EE"/>
    <w:rsid w:val="003E2081"/>
    <w:rsid w:val="003E2618"/>
    <w:rsid w:val="003E2EA2"/>
    <w:rsid w:val="003E2EB8"/>
    <w:rsid w:val="003E7921"/>
    <w:rsid w:val="003E7A7C"/>
    <w:rsid w:val="003E7C1E"/>
    <w:rsid w:val="003F0160"/>
    <w:rsid w:val="003F11CC"/>
    <w:rsid w:val="003F3D82"/>
    <w:rsid w:val="003F5022"/>
    <w:rsid w:val="003F6663"/>
    <w:rsid w:val="003F6AD6"/>
    <w:rsid w:val="003F7315"/>
    <w:rsid w:val="004008F8"/>
    <w:rsid w:val="00400FC8"/>
    <w:rsid w:val="00401CEF"/>
    <w:rsid w:val="0040334D"/>
    <w:rsid w:val="004042D3"/>
    <w:rsid w:val="004055D1"/>
    <w:rsid w:val="00405B36"/>
    <w:rsid w:val="0040705E"/>
    <w:rsid w:val="00407218"/>
    <w:rsid w:val="00410056"/>
    <w:rsid w:val="00412682"/>
    <w:rsid w:val="0041278D"/>
    <w:rsid w:val="00413F1C"/>
    <w:rsid w:val="00414A6F"/>
    <w:rsid w:val="0042195A"/>
    <w:rsid w:val="00422AFA"/>
    <w:rsid w:val="004264DF"/>
    <w:rsid w:val="004271FC"/>
    <w:rsid w:val="00427A46"/>
    <w:rsid w:val="0043266B"/>
    <w:rsid w:val="00432672"/>
    <w:rsid w:val="004332CB"/>
    <w:rsid w:val="004337FC"/>
    <w:rsid w:val="00433D7F"/>
    <w:rsid w:val="00434259"/>
    <w:rsid w:val="00435253"/>
    <w:rsid w:val="00435652"/>
    <w:rsid w:val="00435886"/>
    <w:rsid w:val="0044053A"/>
    <w:rsid w:val="00446048"/>
    <w:rsid w:val="00451D52"/>
    <w:rsid w:val="00456580"/>
    <w:rsid w:val="00460F55"/>
    <w:rsid w:val="00462F18"/>
    <w:rsid w:val="0046449D"/>
    <w:rsid w:val="00465EDA"/>
    <w:rsid w:val="004676B7"/>
    <w:rsid w:val="00467E52"/>
    <w:rsid w:val="004704EA"/>
    <w:rsid w:val="00470734"/>
    <w:rsid w:val="00472C93"/>
    <w:rsid w:val="0047514C"/>
    <w:rsid w:val="004813A0"/>
    <w:rsid w:val="004826C1"/>
    <w:rsid w:val="00483D38"/>
    <w:rsid w:val="00485459"/>
    <w:rsid w:val="00490F91"/>
    <w:rsid w:val="004918D8"/>
    <w:rsid w:val="00491B24"/>
    <w:rsid w:val="00491C75"/>
    <w:rsid w:val="00491EBF"/>
    <w:rsid w:val="00492FEB"/>
    <w:rsid w:val="004936F7"/>
    <w:rsid w:val="004940EE"/>
    <w:rsid w:val="00495981"/>
    <w:rsid w:val="00495C20"/>
    <w:rsid w:val="00496A41"/>
    <w:rsid w:val="00496C7A"/>
    <w:rsid w:val="0049735A"/>
    <w:rsid w:val="00497378"/>
    <w:rsid w:val="00497B36"/>
    <w:rsid w:val="00497B4D"/>
    <w:rsid w:val="004A10D9"/>
    <w:rsid w:val="004A18B0"/>
    <w:rsid w:val="004A2824"/>
    <w:rsid w:val="004A4819"/>
    <w:rsid w:val="004A75D9"/>
    <w:rsid w:val="004B0C49"/>
    <w:rsid w:val="004B0DFF"/>
    <w:rsid w:val="004B4624"/>
    <w:rsid w:val="004B46A6"/>
    <w:rsid w:val="004B5CC7"/>
    <w:rsid w:val="004B5E09"/>
    <w:rsid w:val="004B5FD7"/>
    <w:rsid w:val="004C11B8"/>
    <w:rsid w:val="004C1556"/>
    <w:rsid w:val="004C2736"/>
    <w:rsid w:val="004C4B7E"/>
    <w:rsid w:val="004C50FF"/>
    <w:rsid w:val="004C657E"/>
    <w:rsid w:val="004C6B33"/>
    <w:rsid w:val="004C6DD4"/>
    <w:rsid w:val="004D103C"/>
    <w:rsid w:val="004D21E4"/>
    <w:rsid w:val="004D2501"/>
    <w:rsid w:val="004D2975"/>
    <w:rsid w:val="004D322D"/>
    <w:rsid w:val="004D46AD"/>
    <w:rsid w:val="004D46C8"/>
    <w:rsid w:val="004D4923"/>
    <w:rsid w:val="004D5AA8"/>
    <w:rsid w:val="004D6509"/>
    <w:rsid w:val="004E29E8"/>
    <w:rsid w:val="004E3E11"/>
    <w:rsid w:val="004E4192"/>
    <w:rsid w:val="004E6762"/>
    <w:rsid w:val="004E6D53"/>
    <w:rsid w:val="004E710D"/>
    <w:rsid w:val="004E760D"/>
    <w:rsid w:val="004E7D6C"/>
    <w:rsid w:val="004F07D4"/>
    <w:rsid w:val="004F0FC7"/>
    <w:rsid w:val="004F13C0"/>
    <w:rsid w:val="004F1496"/>
    <w:rsid w:val="004F4474"/>
    <w:rsid w:val="004F4C25"/>
    <w:rsid w:val="004F6A55"/>
    <w:rsid w:val="005004E7"/>
    <w:rsid w:val="00503698"/>
    <w:rsid w:val="00505308"/>
    <w:rsid w:val="0050672B"/>
    <w:rsid w:val="00507884"/>
    <w:rsid w:val="00507998"/>
    <w:rsid w:val="005104B8"/>
    <w:rsid w:val="00510E9F"/>
    <w:rsid w:val="00511156"/>
    <w:rsid w:val="005115B0"/>
    <w:rsid w:val="00511BA0"/>
    <w:rsid w:val="00512E97"/>
    <w:rsid w:val="00516877"/>
    <w:rsid w:val="0052233D"/>
    <w:rsid w:val="005239E5"/>
    <w:rsid w:val="00523FA2"/>
    <w:rsid w:val="005248B0"/>
    <w:rsid w:val="00525373"/>
    <w:rsid w:val="0052651E"/>
    <w:rsid w:val="005269A7"/>
    <w:rsid w:val="0052728F"/>
    <w:rsid w:val="005274C3"/>
    <w:rsid w:val="005302BC"/>
    <w:rsid w:val="0053059C"/>
    <w:rsid w:val="0053121E"/>
    <w:rsid w:val="00532278"/>
    <w:rsid w:val="0053286E"/>
    <w:rsid w:val="0053340E"/>
    <w:rsid w:val="00536C53"/>
    <w:rsid w:val="00537638"/>
    <w:rsid w:val="005376A1"/>
    <w:rsid w:val="00537E48"/>
    <w:rsid w:val="005401E4"/>
    <w:rsid w:val="00540D92"/>
    <w:rsid w:val="005423CB"/>
    <w:rsid w:val="0054380F"/>
    <w:rsid w:val="00543F1D"/>
    <w:rsid w:val="005449E2"/>
    <w:rsid w:val="00547BFC"/>
    <w:rsid w:val="005511F8"/>
    <w:rsid w:val="005514CD"/>
    <w:rsid w:val="005524F9"/>
    <w:rsid w:val="00557BBC"/>
    <w:rsid w:val="00557CA4"/>
    <w:rsid w:val="0056388D"/>
    <w:rsid w:val="00565722"/>
    <w:rsid w:val="00566714"/>
    <w:rsid w:val="00566A80"/>
    <w:rsid w:val="0057101C"/>
    <w:rsid w:val="0057238E"/>
    <w:rsid w:val="00575C56"/>
    <w:rsid w:val="00576220"/>
    <w:rsid w:val="005804CF"/>
    <w:rsid w:val="0058125A"/>
    <w:rsid w:val="005812EC"/>
    <w:rsid w:val="0058254A"/>
    <w:rsid w:val="00582FA6"/>
    <w:rsid w:val="005841AB"/>
    <w:rsid w:val="005854EE"/>
    <w:rsid w:val="005858F8"/>
    <w:rsid w:val="00585D1A"/>
    <w:rsid w:val="00585EDE"/>
    <w:rsid w:val="00585EE4"/>
    <w:rsid w:val="00586ACF"/>
    <w:rsid w:val="00587189"/>
    <w:rsid w:val="00590219"/>
    <w:rsid w:val="00590286"/>
    <w:rsid w:val="00596E1F"/>
    <w:rsid w:val="005A034D"/>
    <w:rsid w:val="005A05F2"/>
    <w:rsid w:val="005A1015"/>
    <w:rsid w:val="005A1E53"/>
    <w:rsid w:val="005A21AD"/>
    <w:rsid w:val="005A2764"/>
    <w:rsid w:val="005A3100"/>
    <w:rsid w:val="005A488C"/>
    <w:rsid w:val="005A73F2"/>
    <w:rsid w:val="005A7D3E"/>
    <w:rsid w:val="005A7F80"/>
    <w:rsid w:val="005B1788"/>
    <w:rsid w:val="005B1CA5"/>
    <w:rsid w:val="005B3BC9"/>
    <w:rsid w:val="005B3CC7"/>
    <w:rsid w:val="005B3CEC"/>
    <w:rsid w:val="005B49EC"/>
    <w:rsid w:val="005B6839"/>
    <w:rsid w:val="005B761A"/>
    <w:rsid w:val="005C01C0"/>
    <w:rsid w:val="005C0831"/>
    <w:rsid w:val="005C1253"/>
    <w:rsid w:val="005C15A9"/>
    <w:rsid w:val="005C5015"/>
    <w:rsid w:val="005C53ED"/>
    <w:rsid w:val="005C54B7"/>
    <w:rsid w:val="005D0D72"/>
    <w:rsid w:val="005D3A42"/>
    <w:rsid w:val="005D4703"/>
    <w:rsid w:val="005D511B"/>
    <w:rsid w:val="005D571C"/>
    <w:rsid w:val="005E0C58"/>
    <w:rsid w:val="005E151A"/>
    <w:rsid w:val="005E2AB2"/>
    <w:rsid w:val="005E2CDA"/>
    <w:rsid w:val="005E39C2"/>
    <w:rsid w:val="005E5367"/>
    <w:rsid w:val="005E5B34"/>
    <w:rsid w:val="005E6DC7"/>
    <w:rsid w:val="005F0E16"/>
    <w:rsid w:val="005F44AE"/>
    <w:rsid w:val="005F4A50"/>
    <w:rsid w:val="005F53AA"/>
    <w:rsid w:val="005F714C"/>
    <w:rsid w:val="005F7168"/>
    <w:rsid w:val="005F7CB0"/>
    <w:rsid w:val="00600D39"/>
    <w:rsid w:val="006034E1"/>
    <w:rsid w:val="00603C3A"/>
    <w:rsid w:val="00604BAE"/>
    <w:rsid w:val="00606527"/>
    <w:rsid w:val="0060747C"/>
    <w:rsid w:val="00607EB1"/>
    <w:rsid w:val="00610F2D"/>
    <w:rsid w:val="006111E1"/>
    <w:rsid w:val="00611F45"/>
    <w:rsid w:val="006147B4"/>
    <w:rsid w:val="0061653E"/>
    <w:rsid w:val="006176FC"/>
    <w:rsid w:val="006178BE"/>
    <w:rsid w:val="00621E9F"/>
    <w:rsid w:val="00623896"/>
    <w:rsid w:val="006249BF"/>
    <w:rsid w:val="006261A1"/>
    <w:rsid w:val="00626ED8"/>
    <w:rsid w:val="00627A4A"/>
    <w:rsid w:val="00631D9A"/>
    <w:rsid w:val="006325BA"/>
    <w:rsid w:val="00633315"/>
    <w:rsid w:val="00633E11"/>
    <w:rsid w:val="006347FD"/>
    <w:rsid w:val="00636740"/>
    <w:rsid w:val="0063763C"/>
    <w:rsid w:val="00642F37"/>
    <w:rsid w:val="00642FC1"/>
    <w:rsid w:val="00643590"/>
    <w:rsid w:val="00645B40"/>
    <w:rsid w:val="00646A2C"/>
    <w:rsid w:val="00647573"/>
    <w:rsid w:val="00650DEB"/>
    <w:rsid w:val="00651241"/>
    <w:rsid w:val="00651602"/>
    <w:rsid w:val="00651AAE"/>
    <w:rsid w:val="00652BA9"/>
    <w:rsid w:val="00652C72"/>
    <w:rsid w:val="00653552"/>
    <w:rsid w:val="006569A6"/>
    <w:rsid w:val="00656B25"/>
    <w:rsid w:val="00657A3A"/>
    <w:rsid w:val="0066269D"/>
    <w:rsid w:val="0066355E"/>
    <w:rsid w:val="00664C6A"/>
    <w:rsid w:val="006653AE"/>
    <w:rsid w:val="00665AD5"/>
    <w:rsid w:val="00674CE6"/>
    <w:rsid w:val="006772B5"/>
    <w:rsid w:val="00680CBB"/>
    <w:rsid w:val="00684659"/>
    <w:rsid w:val="00684A11"/>
    <w:rsid w:val="0068526B"/>
    <w:rsid w:val="0068588C"/>
    <w:rsid w:val="006861B7"/>
    <w:rsid w:val="00686C78"/>
    <w:rsid w:val="0069272C"/>
    <w:rsid w:val="006942AE"/>
    <w:rsid w:val="006957A7"/>
    <w:rsid w:val="00697317"/>
    <w:rsid w:val="0069772D"/>
    <w:rsid w:val="00697A3C"/>
    <w:rsid w:val="00697E4F"/>
    <w:rsid w:val="006A4145"/>
    <w:rsid w:val="006A4AE6"/>
    <w:rsid w:val="006A6054"/>
    <w:rsid w:val="006B0B6D"/>
    <w:rsid w:val="006B0F04"/>
    <w:rsid w:val="006B19CC"/>
    <w:rsid w:val="006B2117"/>
    <w:rsid w:val="006B2ACA"/>
    <w:rsid w:val="006B3F51"/>
    <w:rsid w:val="006B4BA6"/>
    <w:rsid w:val="006B6136"/>
    <w:rsid w:val="006C1EBC"/>
    <w:rsid w:val="006C2C6D"/>
    <w:rsid w:val="006C67F1"/>
    <w:rsid w:val="006C6BAE"/>
    <w:rsid w:val="006D0153"/>
    <w:rsid w:val="006D036A"/>
    <w:rsid w:val="006D0FA5"/>
    <w:rsid w:val="006D194E"/>
    <w:rsid w:val="006D223D"/>
    <w:rsid w:val="006D23B6"/>
    <w:rsid w:val="006D2AEA"/>
    <w:rsid w:val="006D32C5"/>
    <w:rsid w:val="006D34DA"/>
    <w:rsid w:val="006D78C5"/>
    <w:rsid w:val="006E44F0"/>
    <w:rsid w:val="006E4B5C"/>
    <w:rsid w:val="006E50B0"/>
    <w:rsid w:val="006F014F"/>
    <w:rsid w:val="006F0FCB"/>
    <w:rsid w:val="006F1153"/>
    <w:rsid w:val="006F3010"/>
    <w:rsid w:val="006F3979"/>
    <w:rsid w:val="006F4E7B"/>
    <w:rsid w:val="006F71A1"/>
    <w:rsid w:val="006F7D1E"/>
    <w:rsid w:val="0070593D"/>
    <w:rsid w:val="00705DC6"/>
    <w:rsid w:val="0070608D"/>
    <w:rsid w:val="007137E1"/>
    <w:rsid w:val="0071384A"/>
    <w:rsid w:val="00713B4C"/>
    <w:rsid w:val="00717107"/>
    <w:rsid w:val="0071729B"/>
    <w:rsid w:val="007177FA"/>
    <w:rsid w:val="007204C0"/>
    <w:rsid w:val="0072191E"/>
    <w:rsid w:val="00721A52"/>
    <w:rsid w:val="00721B4A"/>
    <w:rsid w:val="00722379"/>
    <w:rsid w:val="00723239"/>
    <w:rsid w:val="00726542"/>
    <w:rsid w:val="00727375"/>
    <w:rsid w:val="007310BE"/>
    <w:rsid w:val="007311F0"/>
    <w:rsid w:val="00733E7E"/>
    <w:rsid w:val="00735ACF"/>
    <w:rsid w:val="0074011B"/>
    <w:rsid w:val="00740800"/>
    <w:rsid w:val="00740B35"/>
    <w:rsid w:val="00741687"/>
    <w:rsid w:val="00741907"/>
    <w:rsid w:val="00742D06"/>
    <w:rsid w:val="00743C7B"/>
    <w:rsid w:val="007445BA"/>
    <w:rsid w:val="00744C94"/>
    <w:rsid w:val="00744CAF"/>
    <w:rsid w:val="00744CC7"/>
    <w:rsid w:val="00746351"/>
    <w:rsid w:val="00746B44"/>
    <w:rsid w:val="00746D95"/>
    <w:rsid w:val="00746DE7"/>
    <w:rsid w:val="0074757A"/>
    <w:rsid w:val="007476C6"/>
    <w:rsid w:val="0074775A"/>
    <w:rsid w:val="00750937"/>
    <w:rsid w:val="00750D71"/>
    <w:rsid w:val="00751C8B"/>
    <w:rsid w:val="00751F42"/>
    <w:rsid w:val="00752514"/>
    <w:rsid w:val="00754FDF"/>
    <w:rsid w:val="00755E1A"/>
    <w:rsid w:val="00757AC1"/>
    <w:rsid w:val="00760594"/>
    <w:rsid w:val="00760DDB"/>
    <w:rsid w:val="007615E2"/>
    <w:rsid w:val="007618E5"/>
    <w:rsid w:val="00762227"/>
    <w:rsid w:val="00762463"/>
    <w:rsid w:val="00767F89"/>
    <w:rsid w:val="007705E0"/>
    <w:rsid w:val="0077186B"/>
    <w:rsid w:val="00772426"/>
    <w:rsid w:val="0077332E"/>
    <w:rsid w:val="00774181"/>
    <w:rsid w:val="007750BD"/>
    <w:rsid w:val="00776E12"/>
    <w:rsid w:val="00776FDE"/>
    <w:rsid w:val="00777962"/>
    <w:rsid w:val="00777AA4"/>
    <w:rsid w:val="00777D79"/>
    <w:rsid w:val="00777F2E"/>
    <w:rsid w:val="007801C1"/>
    <w:rsid w:val="0078392A"/>
    <w:rsid w:val="00784691"/>
    <w:rsid w:val="00785795"/>
    <w:rsid w:val="00786B2F"/>
    <w:rsid w:val="00787272"/>
    <w:rsid w:val="007932BA"/>
    <w:rsid w:val="00794144"/>
    <w:rsid w:val="007945B3"/>
    <w:rsid w:val="00797209"/>
    <w:rsid w:val="00797B9C"/>
    <w:rsid w:val="007A0F90"/>
    <w:rsid w:val="007A22EA"/>
    <w:rsid w:val="007A3A78"/>
    <w:rsid w:val="007A3C2B"/>
    <w:rsid w:val="007A5114"/>
    <w:rsid w:val="007A63F6"/>
    <w:rsid w:val="007A653C"/>
    <w:rsid w:val="007A70FE"/>
    <w:rsid w:val="007A748A"/>
    <w:rsid w:val="007A7B5A"/>
    <w:rsid w:val="007A7F45"/>
    <w:rsid w:val="007B216F"/>
    <w:rsid w:val="007B330F"/>
    <w:rsid w:val="007B3C14"/>
    <w:rsid w:val="007B695F"/>
    <w:rsid w:val="007B6D9D"/>
    <w:rsid w:val="007C4898"/>
    <w:rsid w:val="007C5839"/>
    <w:rsid w:val="007C6DAB"/>
    <w:rsid w:val="007C743F"/>
    <w:rsid w:val="007C7EF0"/>
    <w:rsid w:val="007D0445"/>
    <w:rsid w:val="007D0D21"/>
    <w:rsid w:val="007D2EF8"/>
    <w:rsid w:val="007D2F7A"/>
    <w:rsid w:val="007D3C60"/>
    <w:rsid w:val="007D50DA"/>
    <w:rsid w:val="007D58CA"/>
    <w:rsid w:val="007D750F"/>
    <w:rsid w:val="007D7917"/>
    <w:rsid w:val="007E1FFA"/>
    <w:rsid w:val="007E2570"/>
    <w:rsid w:val="007E2DC4"/>
    <w:rsid w:val="007E332E"/>
    <w:rsid w:val="007E375E"/>
    <w:rsid w:val="007E3C7C"/>
    <w:rsid w:val="007E3FF5"/>
    <w:rsid w:val="007E500A"/>
    <w:rsid w:val="007E5F78"/>
    <w:rsid w:val="007F00F5"/>
    <w:rsid w:val="007F1760"/>
    <w:rsid w:val="007F178C"/>
    <w:rsid w:val="007F382F"/>
    <w:rsid w:val="007F41CB"/>
    <w:rsid w:val="007F688E"/>
    <w:rsid w:val="00800E1D"/>
    <w:rsid w:val="0080239A"/>
    <w:rsid w:val="008028BC"/>
    <w:rsid w:val="00802AD3"/>
    <w:rsid w:val="00802BBB"/>
    <w:rsid w:val="00804057"/>
    <w:rsid w:val="00804D6A"/>
    <w:rsid w:val="00805DD1"/>
    <w:rsid w:val="008061E5"/>
    <w:rsid w:val="008067E8"/>
    <w:rsid w:val="0080739A"/>
    <w:rsid w:val="00810FBC"/>
    <w:rsid w:val="00814BB2"/>
    <w:rsid w:val="00817062"/>
    <w:rsid w:val="00821056"/>
    <w:rsid w:val="00821262"/>
    <w:rsid w:val="00821509"/>
    <w:rsid w:val="00821AAF"/>
    <w:rsid w:val="008224A1"/>
    <w:rsid w:val="008233E0"/>
    <w:rsid w:val="008247F6"/>
    <w:rsid w:val="00824CD7"/>
    <w:rsid w:val="00824F6B"/>
    <w:rsid w:val="0083052F"/>
    <w:rsid w:val="008306F4"/>
    <w:rsid w:val="0083105D"/>
    <w:rsid w:val="0083469C"/>
    <w:rsid w:val="00834EA3"/>
    <w:rsid w:val="008402F9"/>
    <w:rsid w:val="008403A8"/>
    <w:rsid w:val="00840AE3"/>
    <w:rsid w:val="0084166C"/>
    <w:rsid w:val="00842379"/>
    <w:rsid w:val="00842EA5"/>
    <w:rsid w:val="00843097"/>
    <w:rsid w:val="00844588"/>
    <w:rsid w:val="008459C8"/>
    <w:rsid w:val="00847B82"/>
    <w:rsid w:val="008509EF"/>
    <w:rsid w:val="00851AE5"/>
    <w:rsid w:val="0085306F"/>
    <w:rsid w:val="0085331F"/>
    <w:rsid w:val="00853ADE"/>
    <w:rsid w:val="00853B50"/>
    <w:rsid w:val="00853CB9"/>
    <w:rsid w:val="00854F15"/>
    <w:rsid w:val="0085501C"/>
    <w:rsid w:val="00855214"/>
    <w:rsid w:val="008557E1"/>
    <w:rsid w:val="00855937"/>
    <w:rsid w:val="00855EB1"/>
    <w:rsid w:val="0085608E"/>
    <w:rsid w:val="008564B2"/>
    <w:rsid w:val="0086099D"/>
    <w:rsid w:val="0086103E"/>
    <w:rsid w:val="008612C0"/>
    <w:rsid w:val="00861AE5"/>
    <w:rsid w:val="00861DD5"/>
    <w:rsid w:val="00864082"/>
    <w:rsid w:val="00864164"/>
    <w:rsid w:val="008647AA"/>
    <w:rsid w:val="00865D8A"/>
    <w:rsid w:val="00866059"/>
    <w:rsid w:val="00866D70"/>
    <w:rsid w:val="00866F7C"/>
    <w:rsid w:val="00867249"/>
    <w:rsid w:val="00867B04"/>
    <w:rsid w:val="00870C42"/>
    <w:rsid w:val="00873031"/>
    <w:rsid w:val="008738D6"/>
    <w:rsid w:val="0087497C"/>
    <w:rsid w:val="00875FD7"/>
    <w:rsid w:val="00876138"/>
    <w:rsid w:val="00876240"/>
    <w:rsid w:val="00876BD7"/>
    <w:rsid w:val="00877B3E"/>
    <w:rsid w:val="00886B37"/>
    <w:rsid w:val="00886EFF"/>
    <w:rsid w:val="00887076"/>
    <w:rsid w:val="0088737A"/>
    <w:rsid w:val="008927AF"/>
    <w:rsid w:val="008933A1"/>
    <w:rsid w:val="00893DE4"/>
    <w:rsid w:val="008A1616"/>
    <w:rsid w:val="008A2486"/>
    <w:rsid w:val="008A2859"/>
    <w:rsid w:val="008A2C77"/>
    <w:rsid w:val="008A5156"/>
    <w:rsid w:val="008A7B69"/>
    <w:rsid w:val="008B0D0C"/>
    <w:rsid w:val="008C0398"/>
    <w:rsid w:val="008C0CDE"/>
    <w:rsid w:val="008C36B2"/>
    <w:rsid w:val="008C3CBA"/>
    <w:rsid w:val="008C55FF"/>
    <w:rsid w:val="008C5FD5"/>
    <w:rsid w:val="008C6088"/>
    <w:rsid w:val="008C670B"/>
    <w:rsid w:val="008D0B68"/>
    <w:rsid w:val="008D1781"/>
    <w:rsid w:val="008D43E9"/>
    <w:rsid w:val="008D49EF"/>
    <w:rsid w:val="008D58C9"/>
    <w:rsid w:val="008D70C8"/>
    <w:rsid w:val="008E0D58"/>
    <w:rsid w:val="008E3E77"/>
    <w:rsid w:val="008E5462"/>
    <w:rsid w:val="008F2908"/>
    <w:rsid w:val="008F3D61"/>
    <w:rsid w:val="008F43A1"/>
    <w:rsid w:val="008F4D33"/>
    <w:rsid w:val="008F52FC"/>
    <w:rsid w:val="008F7EB7"/>
    <w:rsid w:val="009027E1"/>
    <w:rsid w:val="00902BC6"/>
    <w:rsid w:val="00902E8C"/>
    <w:rsid w:val="009052DE"/>
    <w:rsid w:val="00907B5F"/>
    <w:rsid w:val="00910A84"/>
    <w:rsid w:val="00910E62"/>
    <w:rsid w:val="009111AA"/>
    <w:rsid w:val="0091253E"/>
    <w:rsid w:val="00913794"/>
    <w:rsid w:val="009141D8"/>
    <w:rsid w:val="00915EB4"/>
    <w:rsid w:val="00922E6E"/>
    <w:rsid w:val="0092477C"/>
    <w:rsid w:val="00924C64"/>
    <w:rsid w:val="00924CAC"/>
    <w:rsid w:val="0092538F"/>
    <w:rsid w:val="00926682"/>
    <w:rsid w:val="00926FE0"/>
    <w:rsid w:val="00930F88"/>
    <w:rsid w:val="00930F96"/>
    <w:rsid w:val="009311A5"/>
    <w:rsid w:val="009317D6"/>
    <w:rsid w:val="00933191"/>
    <w:rsid w:val="0093432D"/>
    <w:rsid w:val="00934C83"/>
    <w:rsid w:val="00935803"/>
    <w:rsid w:val="0093638B"/>
    <w:rsid w:val="00936EE5"/>
    <w:rsid w:val="00937D44"/>
    <w:rsid w:val="00940118"/>
    <w:rsid w:val="0094069E"/>
    <w:rsid w:val="00942B3C"/>
    <w:rsid w:val="00943AE4"/>
    <w:rsid w:val="00944910"/>
    <w:rsid w:val="00944B4E"/>
    <w:rsid w:val="00944C3C"/>
    <w:rsid w:val="00945EF6"/>
    <w:rsid w:val="00951F57"/>
    <w:rsid w:val="00952154"/>
    <w:rsid w:val="0095244B"/>
    <w:rsid w:val="009543B2"/>
    <w:rsid w:val="00955243"/>
    <w:rsid w:val="00955DCD"/>
    <w:rsid w:val="00957BB8"/>
    <w:rsid w:val="00960590"/>
    <w:rsid w:val="00960714"/>
    <w:rsid w:val="00962693"/>
    <w:rsid w:val="00964BA5"/>
    <w:rsid w:val="00966C67"/>
    <w:rsid w:val="00970148"/>
    <w:rsid w:val="009710BB"/>
    <w:rsid w:val="009723E6"/>
    <w:rsid w:val="009750B3"/>
    <w:rsid w:val="00975F00"/>
    <w:rsid w:val="00976656"/>
    <w:rsid w:val="009777ED"/>
    <w:rsid w:val="009818A6"/>
    <w:rsid w:val="00981C33"/>
    <w:rsid w:val="00982785"/>
    <w:rsid w:val="00982B23"/>
    <w:rsid w:val="00983986"/>
    <w:rsid w:val="009866A3"/>
    <w:rsid w:val="00987F76"/>
    <w:rsid w:val="00991A38"/>
    <w:rsid w:val="00992815"/>
    <w:rsid w:val="00993175"/>
    <w:rsid w:val="00993932"/>
    <w:rsid w:val="00994135"/>
    <w:rsid w:val="00994C38"/>
    <w:rsid w:val="009A0918"/>
    <w:rsid w:val="009A09BB"/>
    <w:rsid w:val="009A20EA"/>
    <w:rsid w:val="009A5306"/>
    <w:rsid w:val="009A5873"/>
    <w:rsid w:val="009A5A45"/>
    <w:rsid w:val="009B002B"/>
    <w:rsid w:val="009B1760"/>
    <w:rsid w:val="009B1AB2"/>
    <w:rsid w:val="009B3140"/>
    <w:rsid w:val="009B383F"/>
    <w:rsid w:val="009B439E"/>
    <w:rsid w:val="009B555A"/>
    <w:rsid w:val="009C04DF"/>
    <w:rsid w:val="009C2651"/>
    <w:rsid w:val="009C2A18"/>
    <w:rsid w:val="009C57A2"/>
    <w:rsid w:val="009C6C40"/>
    <w:rsid w:val="009D3279"/>
    <w:rsid w:val="009D4566"/>
    <w:rsid w:val="009D582A"/>
    <w:rsid w:val="009D63EE"/>
    <w:rsid w:val="009D6AE2"/>
    <w:rsid w:val="009E5A0B"/>
    <w:rsid w:val="009E5FD0"/>
    <w:rsid w:val="009E60C1"/>
    <w:rsid w:val="009E688F"/>
    <w:rsid w:val="009E69A6"/>
    <w:rsid w:val="009E72A3"/>
    <w:rsid w:val="009F052E"/>
    <w:rsid w:val="009F0774"/>
    <w:rsid w:val="009F32E4"/>
    <w:rsid w:val="009F3F53"/>
    <w:rsid w:val="009F52A4"/>
    <w:rsid w:val="009F6AF9"/>
    <w:rsid w:val="009F74A4"/>
    <w:rsid w:val="009F74D7"/>
    <w:rsid w:val="009F7525"/>
    <w:rsid w:val="009F7A07"/>
    <w:rsid w:val="00A00FF4"/>
    <w:rsid w:val="00A01B77"/>
    <w:rsid w:val="00A0325D"/>
    <w:rsid w:val="00A03904"/>
    <w:rsid w:val="00A0415E"/>
    <w:rsid w:val="00A0528F"/>
    <w:rsid w:val="00A05EF8"/>
    <w:rsid w:val="00A079C9"/>
    <w:rsid w:val="00A104A3"/>
    <w:rsid w:val="00A121AE"/>
    <w:rsid w:val="00A12B2D"/>
    <w:rsid w:val="00A12BA4"/>
    <w:rsid w:val="00A14ED0"/>
    <w:rsid w:val="00A17A94"/>
    <w:rsid w:val="00A218F9"/>
    <w:rsid w:val="00A2281A"/>
    <w:rsid w:val="00A22AC0"/>
    <w:rsid w:val="00A232AB"/>
    <w:rsid w:val="00A257B0"/>
    <w:rsid w:val="00A26184"/>
    <w:rsid w:val="00A26330"/>
    <w:rsid w:val="00A265E4"/>
    <w:rsid w:val="00A26F4F"/>
    <w:rsid w:val="00A318F3"/>
    <w:rsid w:val="00A31D71"/>
    <w:rsid w:val="00A320E1"/>
    <w:rsid w:val="00A32F90"/>
    <w:rsid w:val="00A331A6"/>
    <w:rsid w:val="00A355EB"/>
    <w:rsid w:val="00A35A93"/>
    <w:rsid w:val="00A35ACC"/>
    <w:rsid w:val="00A40F3A"/>
    <w:rsid w:val="00A44E30"/>
    <w:rsid w:val="00A511FB"/>
    <w:rsid w:val="00A512EF"/>
    <w:rsid w:val="00A51743"/>
    <w:rsid w:val="00A53A68"/>
    <w:rsid w:val="00A54E9E"/>
    <w:rsid w:val="00A55036"/>
    <w:rsid w:val="00A55D47"/>
    <w:rsid w:val="00A55D9F"/>
    <w:rsid w:val="00A600C2"/>
    <w:rsid w:val="00A60528"/>
    <w:rsid w:val="00A62678"/>
    <w:rsid w:val="00A627AB"/>
    <w:rsid w:val="00A6294A"/>
    <w:rsid w:val="00A66530"/>
    <w:rsid w:val="00A67D9C"/>
    <w:rsid w:val="00A7074E"/>
    <w:rsid w:val="00A70FCB"/>
    <w:rsid w:val="00A71311"/>
    <w:rsid w:val="00A71978"/>
    <w:rsid w:val="00A75A8D"/>
    <w:rsid w:val="00A8119E"/>
    <w:rsid w:val="00A8293E"/>
    <w:rsid w:val="00A8321B"/>
    <w:rsid w:val="00A8367D"/>
    <w:rsid w:val="00A851AB"/>
    <w:rsid w:val="00A90C18"/>
    <w:rsid w:val="00A90C53"/>
    <w:rsid w:val="00A917F3"/>
    <w:rsid w:val="00A923B2"/>
    <w:rsid w:val="00A92A6B"/>
    <w:rsid w:val="00A931D9"/>
    <w:rsid w:val="00A937A1"/>
    <w:rsid w:val="00A96425"/>
    <w:rsid w:val="00A964CF"/>
    <w:rsid w:val="00A965BE"/>
    <w:rsid w:val="00A9767D"/>
    <w:rsid w:val="00AA0700"/>
    <w:rsid w:val="00AA08D0"/>
    <w:rsid w:val="00AA2775"/>
    <w:rsid w:val="00AA3A34"/>
    <w:rsid w:val="00AA493D"/>
    <w:rsid w:val="00AA5FEB"/>
    <w:rsid w:val="00AA63FB"/>
    <w:rsid w:val="00AA7B9F"/>
    <w:rsid w:val="00AB2E22"/>
    <w:rsid w:val="00AB36D8"/>
    <w:rsid w:val="00AB439F"/>
    <w:rsid w:val="00AB4651"/>
    <w:rsid w:val="00AB46AC"/>
    <w:rsid w:val="00AB7459"/>
    <w:rsid w:val="00AB7A82"/>
    <w:rsid w:val="00AC1F40"/>
    <w:rsid w:val="00AC1F74"/>
    <w:rsid w:val="00AC3EAD"/>
    <w:rsid w:val="00AC4A07"/>
    <w:rsid w:val="00AC64DE"/>
    <w:rsid w:val="00AC6A61"/>
    <w:rsid w:val="00AD0FDB"/>
    <w:rsid w:val="00AD1F46"/>
    <w:rsid w:val="00AD54CD"/>
    <w:rsid w:val="00AD5842"/>
    <w:rsid w:val="00AD5AD4"/>
    <w:rsid w:val="00AE03AE"/>
    <w:rsid w:val="00AE3695"/>
    <w:rsid w:val="00AE4807"/>
    <w:rsid w:val="00AE4CEF"/>
    <w:rsid w:val="00AE52CE"/>
    <w:rsid w:val="00AE5C50"/>
    <w:rsid w:val="00AF0333"/>
    <w:rsid w:val="00AF55BB"/>
    <w:rsid w:val="00AF6AD8"/>
    <w:rsid w:val="00AF7553"/>
    <w:rsid w:val="00B00E8B"/>
    <w:rsid w:val="00B022E0"/>
    <w:rsid w:val="00B0357E"/>
    <w:rsid w:val="00B03662"/>
    <w:rsid w:val="00B03AC0"/>
    <w:rsid w:val="00B04502"/>
    <w:rsid w:val="00B07D68"/>
    <w:rsid w:val="00B10EE9"/>
    <w:rsid w:val="00B10FD2"/>
    <w:rsid w:val="00B113CA"/>
    <w:rsid w:val="00B11F4B"/>
    <w:rsid w:val="00B12020"/>
    <w:rsid w:val="00B1363B"/>
    <w:rsid w:val="00B13E70"/>
    <w:rsid w:val="00B1431D"/>
    <w:rsid w:val="00B1491E"/>
    <w:rsid w:val="00B16C1E"/>
    <w:rsid w:val="00B170C4"/>
    <w:rsid w:val="00B17F5E"/>
    <w:rsid w:val="00B17F7B"/>
    <w:rsid w:val="00B203AF"/>
    <w:rsid w:val="00B20E07"/>
    <w:rsid w:val="00B223A9"/>
    <w:rsid w:val="00B31616"/>
    <w:rsid w:val="00B331B1"/>
    <w:rsid w:val="00B37309"/>
    <w:rsid w:val="00B37D46"/>
    <w:rsid w:val="00B4045C"/>
    <w:rsid w:val="00B40476"/>
    <w:rsid w:val="00B43707"/>
    <w:rsid w:val="00B444B3"/>
    <w:rsid w:val="00B44C97"/>
    <w:rsid w:val="00B45D43"/>
    <w:rsid w:val="00B4650D"/>
    <w:rsid w:val="00B46932"/>
    <w:rsid w:val="00B4726B"/>
    <w:rsid w:val="00B47CE1"/>
    <w:rsid w:val="00B47F78"/>
    <w:rsid w:val="00B50A7E"/>
    <w:rsid w:val="00B516C6"/>
    <w:rsid w:val="00B54974"/>
    <w:rsid w:val="00B55F25"/>
    <w:rsid w:val="00B565E9"/>
    <w:rsid w:val="00B62021"/>
    <w:rsid w:val="00B621AA"/>
    <w:rsid w:val="00B632E5"/>
    <w:rsid w:val="00B63C0D"/>
    <w:rsid w:val="00B650CE"/>
    <w:rsid w:val="00B666E2"/>
    <w:rsid w:val="00B7056C"/>
    <w:rsid w:val="00B7097B"/>
    <w:rsid w:val="00B71A75"/>
    <w:rsid w:val="00B738F1"/>
    <w:rsid w:val="00B74354"/>
    <w:rsid w:val="00B753B8"/>
    <w:rsid w:val="00B754B3"/>
    <w:rsid w:val="00B7569D"/>
    <w:rsid w:val="00B76206"/>
    <w:rsid w:val="00B77565"/>
    <w:rsid w:val="00B80180"/>
    <w:rsid w:val="00B801CD"/>
    <w:rsid w:val="00B80DF2"/>
    <w:rsid w:val="00B81EC5"/>
    <w:rsid w:val="00B82A81"/>
    <w:rsid w:val="00B8343B"/>
    <w:rsid w:val="00B84014"/>
    <w:rsid w:val="00B84553"/>
    <w:rsid w:val="00B90DF9"/>
    <w:rsid w:val="00B93702"/>
    <w:rsid w:val="00B93999"/>
    <w:rsid w:val="00B93D8B"/>
    <w:rsid w:val="00B96F00"/>
    <w:rsid w:val="00B97C94"/>
    <w:rsid w:val="00BA087E"/>
    <w:rsid w:val="00BA12B5"/>
    <w:rsid w:val="00BA3FA8"/>
    <w:rsid w:val="00BA41BB"/>
    <w:rsid w:val="00BA4382"/>
    <w:rsid w:val="00BA4B3E"/>
    <w:rsid w:val="00BA51C6"/>
    <w:rsid w:val="00BA5371"/>
    <w:rsid w:val="00BA5D71"/>
    <w:rsid w:val="00BA6A88"/>
    <w:rsid w:val="00BB0181"/>
    <w:rsid w:val="00BB0554"/>
    <w:rsid w:val="00BB278D"/>
    <w:rsid w:val="00BB29C4"/>
    <w:rsid w:val="00BB4087"/>
    <w:rsid w:val="00BB7A41"/>
    <w:rsid w:val="00BB7A6D"/>
    <w:rsid w:val="00BC03CD"/>
    <w:rsid w:val="00BC107F"/>
    <w:rsid w:val="00BC17E5"/>
    <w:rsid w:val="00BC30A1"/>
    <w:rsid w:val="00BC7D53"/>
    <w:rsid w:val="00BD1178"/>
    <w:rsid w:val="00BD1692"/>
    <w:rsid w:val="00BD401C"/>
    <w:rsid w:val="00BD4D94"/>
    <w:rsid w:val="00BD5718"/>
    <w:rsid w:val="00BD6162"/>
    <w:rsid w:val="00BD65F1"/>
    <w:rsid w:val="00BD7E3D"/>
    <w:rsid w:val="00BE13B8"/>
    <w:rsid w:val="00BE14E2"/>
    <w:rsid w:val="00BE2147"/>
    <w:rsid w:val="00BE2DC6"/>
    <w:rsid w:val="00BE30E9"/>
    <w:rsid w:val="00BE4ECF"/>
    <w:rsid w:val="00BF1303"/>
    <w:rsid w:val="00BF2F52"/>
    <w:rsid w:val="00BF3505"/>
    <w:rsid w:val="00C00E40"/>
    <w:rsid w:val="00C04A57"/>
    <w:rsid w:val="00C061E1"/>
    <w:rsid w:val="00C13615"/>
    <w:rsid w:val="00C13BFC"/>
    <w:rsid w:val="00C20366"/>
    <w:rsid w:val="00C207AB"/>
    <w:rsid w:val="00C2099C"/>
    <w:rsid w:val="00C214AA"/>
    <w:rsid w:val="00C21ACD"/>
    <w:rsid w:val="00C21DF9"/>
    <w:rsid w:val="00C2586A"/>
    <w:rsid w:val="00C25E78"/>
    <w:rsid w:val="00C27D88"/>
    <w:rsid w:val="00C30403"/>
    <w:rsid w:val="00C30705"/>
    <w:rsid w:val="00C311DC"/>
    <w:rsid w:val="00C3372C"/>
    <w:rsid w:val="00C3373F"/>
    <w:rsid w:val="00C34574"/>
    <w:rsid w:val="00C345A2"/>
    <w:rsid w:val="00C358A7"/>
    <w:rsid w:val="00C36AFF"/>
    <w:rsid w:val="00C3741D"/>
    <w:rsid w:val="00C37D92"/>
    <w:rsid w:val="00C40063"/>
    <w:rsid w:val="00C41278"/>
    <w:rsid w:val="00C41820"/>
    <w:rsid w:val="00C4214E"/>
    <w:rsid w:val="00C4232A"/>
    <w:rsid w:val="00C42AD2"/>
    <w:rsid w:val="00C42E74"/>
    <w:rsid w:val="00C44A02"/>
    <w:rsid w:val="00C46B05"/>
    <w:rsid w:val="00C5107A"/>
    <w:rsid w:val="00C52197"/>
    <w:rsid w:val="00C56642"/>
    <w:rsid w:val="00C579BD"/>
    <w:rsid w:val="00C60767"/>
    <w:rsid w:val="00C60B27"/>
    <w:rsid w:val="00C6298D"/>
    <w:rsid w:val="00C64461"/>
    <w:rsid w:val="00C646A4"/>
    <w:rsid w:val="00C649A6"/>
    <w:rsid w:val="00C67626"/>
    <w:rsid w:val="00C70B88"/>
    <w:rsid w:val="00C71D4B"/>
    <w:rsid w:val="00C742E9"/>
    <w:rsid w:val="00C754CA"/>
    <w:rsid w:val="00C77F0F"/>
    <w:rsid w:val="00C82DFA"/>
    <w:rsid w:val="00C82E8D"/>
    <w:rsid w:val="00C84D5D"/>
    <w:rsid w:val="00C86781"/>
    <w:rsid w:val="00C87359"/>
    <w:rsid w:val="00C94597"/>
    <w:rsid w:val="00C95A09"/>
    <w:rsid w:val="00C95AF4"/>
    <w:rsid w:val="00C95E92"/>
    <w:rsid w:val="00CA210A"/>
    <w:rsid w:val="00CA25CC"/>
    <w:rsid w:val="00CA2DD8"/>
    <w:rsid w:val="00CA3678"/>
    <w:rsid w:val="00CA3857"/>
    <w:rsid w:val="00CA6C49"/>
    <w:rsid w:val="00CA7CE6"/>
    <w:rsid w:val="00CB031B"/>
    <w:rsid w:val="00CB05DE"/>
    <w:rsid w:val="00CB0D57"/>
    <w:rsid w:val="00CB1E03"/>
    <w:rsid w:val="00CB4D1D"/>
    <w:rsid w:val="00CB5F4C"/>
    <w:rsid w:val="00CB63BD"/>
    <w:rsid w:val="00CB7C90"/>
    <w:rsid w:val="00CC03BA"/>
    <w:rsid w:val="00CC355C"/>
    <w:rsid w:val="00CC3561"/>
    <w:rsid w:val="00CC3956"/>
    <w:rsid w:val="00CC3B7B"/>
    <w:rsid w:val="00CC69B8"/>
    <w:rsid w:val="00CC73C7"/>
    <w:rsid w:val="00CD12D8"/>
    <w:rsid w:val="00CD29B3"/>
    <w:rsid w:val="00CD3995"/>
    <w:rsid w:val="00CD4B3A"/>
    <w:rsid w:val="00CD5F5E"/>
    <w:rsid w:val="00CD6060"/>
    <w:rsid w:val="00CD6249"/>
    <w:rsid w:val="00CD69F1"/>
    <w:rsid w:val="00CD6D66"/>
    <w:rsid w:val="00CD6EF7"/>
    <w:rsid w:val="00CE082E"/>
    <w:rsid w:val="00CE33A6"/>
    <w:rsid w:val="00CE3A4F"/>
    <w:rsid w:val="00CE3A92"/>
    <w:rsid w:val="00CE45DB"/>
    <w:rsid w:val="00CE49F6"/>
    <w:rsid w:val="00CE5B0C"/>
    <w:rsid w:val="00CF0849"/>
    <w:rsid w:val="00CF0DD1"/>
    <w:rsid w:val="00CF114E"/>
    <w:rsid w:val="00CF1EAE"/>
    <w:rsid w:val="00CF2003"/>
    <w:rsid w:val="00CF2578"/>
    <w:rsid w:val="00CF31D8"/>
    <w:rsid w:val="00CF4D6B"/>
    <w:rsid w:val="00CF5CF9"/>
    <w:rsid w:val="00CF5D14"/>
    <w:rsid w:val="00CF74FC"/>
    <w:rsid w:val="00D0052F"/>
    <w:rsid w:val="00D013BA"/>
    <w:rsid w:val="00D01B9F"/>
    <w:rsid w:val="00D038A6"/>
    <w:rsid w:val="00D0453D"/>
    <w:rsid w:val="00D04B9D"/>
    <w:rsid w:val="00D04D18"/>
    <w:rsid w:val="00D1089B"/>
    <w:rsid w:val="00D113F4"/>
    <w:rsid w:val="00D12209"/>
    <w:rsid w:val="00D122C1"/>
    <w:rsid w:val="00D12905"/>
    <w:rsid w:val="00D13633"/>
    <w:rsid w:val="00D15ACE"/>
    <w:rsid w:val="00D1649E"/>
    <w:rsid w:val="00D17A5F"/>
    <w:rsid w:val="00D17F89"/>
    <w:rsid w:val="00D218F2"/>
    <w:rsid w:val="00D21CA4"/>
    <w:rsid w:val="00D22817"/>
    <w:rsid w:val="00D22963"/>
    <w:rsid w:val="00D22A33"/>
    <w:rsid w:val="00D23CB5"/>
    <w:rsid w:val="00D242A8"/>
    <w:rsid w:val="00D30C77"/>
    <w:rsid w:val="00D325CE"/>
    <w:rsid w:val="00D33985"/>
    <w:rsid w:val="00D33BC5"/>
    <w:rsid w:val="00D34215"/>
    <w:rsid w:val="00D37600"/>
    <w:rsid w:val="00D408A4"/>
    <w:rsid w:val="00D41ABB"/>
    <w:rsid w:val="00D41D51"/>
    <w:rsid w:val="00D4247A"/>
    <w:rsid w:val="00D424D7"/>
    <w:rsid w:val="00D43FFA"/>
    <w:rsid w:val="00D44BF3"/>
    <w:rsid w:val="00D44C56"/>
    <w:rsid w:val="00D44FF0"/>
    <w:rsid w:val="00D45BE5"/>
    <w:rsid w:val="00D46A28"/>
    <w:rsid w:val="00D50C28"/>
    <w:rsid w:val="00D527C8"/>
    <w:rsid w:val="00D52E7D"/>
    <w:rsid w:val="00D53A36"/>
    <w:rsid w:val="00D555A6"/>
    <w:rsid w:val="00D608D5"/>
    <w:rsid w:val="00D60ACA"/>
    <w:rsid w:val="00D623E2"/>
    <w:rsid w:val="00D62F4E"/>
    <w:rsid w:val="00D64C09"/>
    <w:rsid w:val="00D65477"/>
    <w:rsid w:val="00D65F6F"/>
    <w:rsid w:val="00D664E8"/>
    <w:rsid w:val="00D72350"/>
    <w:rsid w:val="00D72889"/>
    <w:rsid w:val="00D730DB"/>
    <w:rsid w:val="00D74358"/>
    <w:rsid w:val="00D76875"/>
    <w:rsid w:val="00D773CC"/>
    <w:rsid w:val="00D80AD3"/>
    <w:rsid w:val="00D81731"/>
    <w:rsid w:val="00D81ADC"/>
    <w:rsid w:val="00D82656"/>
    <w:rsid w:val="00D842CE"/>
    <w:rsid w:val="00D90F7A"/>
    <w:rsid w:val="00D91C56"/>
    <w:rsid w:val="00D93FD3"/>
    <w:rsid w:val="00D94289"/>
    <w:rsid w:val="00D94BB8"/>
    <w:rsid w:val="00DA1271"/>
    <w:rsid w:val="00DA2997"/>
    <w:rsid w:val="00DA2CA0"/>
    <w:rsid w:val="00DA3986"/>
    <w:rsid w:val="00DA3C83"/>
    <w:rsid w:val="00DA4495"/>
    <w:rsid w:val="00DA587B"/>
    <w:rsid w:val="00DA7F5E"/>
    <w:rsid w:val="00DB044F"/>
    <w:rsid w:val="00DB0C94"/>
    <w:rsid w:val="00DB1238"/>
    <w:rsid w:val="00DB4180"/>
    <w:rsid w:val="00DB4C20"/>
    <w:rsid w:val="00DB675E"/>
    <w:rsid w:val="00DC0C13"/>
    <w:rsid w:val="00DC103B"/>
    <w:rsid w:val="00DC1941"/>
    <w:rsid w:val="00DC2892"/>
    <w:rsid w:val="00DC29C8"/>
    <w:rsid w:val="00DC3666"/>
    <w:rsid w:val="00DC3DAA"/>
    <w:rsid w:val="00DC41FD"/>
    <w:rsid w:val="00DC6AAC"/>
    <w:rsid w:val="00DC6BCA"/>
    <w:rsid w:val="00DC70A1"/>
    <w:rsid w:val="00DC7AB7"/>
    <w:rsid w:val="00DD0FE2"/>
    <w:rsid w:val="00DD2D05"/>
    <w:rsid w:val="00DD35DA"/>
    <w:rsid w:val="00DD48BD"/>
    <w:rsid w:val="00DE0BF0"/>
    <w:rsid w:val="00DE0FAD"/>
    <w:rsid w:val="00DE11E9"/>
    <w:rsid w:val="00DE37DC"/>
    <w:rsid w:val="00DE3B24"/>
    <w:rsid w:val="00DE3DBD"/>
    <w:rsid w:val="00DE4E7F"/>
    <w:rsid w:val="00DE6A76"/>
    <w:rsid w:val="00DE7828"/>
    <w:rsid w:val="00DF13C1"/>
    <w:rsid w:val="00DF2598"/>
    <w:rsid w:val="00DF276C"/>
    <w:rsid w:val="00DF43AF"/>
    <w:rsid w:val="00DF662A"/>
    <w:rsid w:val="00DF6630"/>
    <w:rsid w:val="00DF6B19"/>
    <w:rsid w:val="00DF6B23"/>
    <w:rsid w:val="00DF7CC4"/>
    <w:rsid w:val="00E021F3"/>
    <w:rsid w:val="00E076D0"/>
    <w:rsid w:val="00E10C68"/>
    <w:rsid w:val="00E13230"/>
    <w:rsid w:val="00E15C22"/>
    <w:rsid w:val="00E17BFA"/>
    <w:rsid w:val="00E20288"/>
    <w:rsid w:val="00E206E2"/>
    <w:rsid w:val="00E23242"/>
    <w:rsid w:val="00E234AB"/>
    <w:rsid w:val="00E302FF"/>
    <w:rsid w:val="00E30E5C"/>
    <w:rsid w:val="00E30E9D"/>
    <w:rsid w:val="00E334CD"/>
    <w:rsid w:val="00E34300"/>
    <w:rsid w:val="00E35080"/>
    <w:rsid w:val="00E35204"/>
    <w:rsid w:val="00E36F38"/>
    <w:rsid w:val="00E37C98"/>
    <w:rsid w:val="00E419A1"/>
    <w:rsid w:val="00E44875"/>
    <w:rsid w:val="00E44D60"/>
    <w:rsid w:val="00E44DB4"/>
    <w:rsid w:val="00E46FD6"/>
    <w:rsid w:val="00E47320"/>
    <w:rsid w:val="00E475B4"/>
    <w:rsid w:val="00E53595"/>
    <w:rsid w:val="00E5409A"/>
    <w:rsid w:val="00E55042"/>
    <w:rsid w:val="00E5706C"/>
    <w:rsid w:val="00E60880"/>
    <w:rsid w:val="00E60D4B"/>
    <w:rsid w:val="00E6272B"/>
    <w:rsid w:val="00E6297A"/>
    <w:rsid w:val="00E63042"/>
    <w:rsid w:val="00E703E2"/>
    <w:rsid w:val="00E7087A"/>
    <w:rsid w:val="00E70952"/>
    <w:rsid w:val="00E71FE4"/>
    <w:rsid w:val="00E7278A"/>
    <w:rsid w:val="00E7422C"/>
    <w:rsid w:val="00E75FF4"/>
    <w:rsid w:val="00E76239"/>
    <w:rsid w:val="00E8208F"/>
    <w:rsid w:val="00E820A0"/>
    <w:rsid w:val="00E844A1"/>
    <w:rsid w:val="00E84ED0"/>
    <w:rsid w:val="00E84F31"/>
    <w:rsid w:val="00E860FB"/>
    <w:rsid w:val="00E87711"/>
    <w:rsid w:val="00E87C98"/>
    <w:rsid w:val="00E906BE"/>
    <w:rsid w:val="00E92669"/>
    <w:rsid w:val="00E92A71"/>
    <w:rsid w:val="00E932DD"/>
    <w:rsid w:val="00E94AE0"/>
    <w:rsid w:val="00E96DEC"/>
    <w:rsid w:val="00E97339"/>
    <w:rsid w:val="00EA1E46"/>
    <w:rsid w:val="00EA22E5"/>
    <w:rsid w:val="00EA4B2B"/>
    <w:rsid w:val="00EA4E0D"/>
    <w:rsid w:val="00EA60CC"/>
    <w:rsid w:val="00EA7138"/>
    <w:rsid w:val="00EA7562"/>
    <w:rsid w:val="00EB10EC"/>
    <w:rsid w:val="00EB1A87"/>
    <w:rsid w:val="00EB54A4"/>
    <w:rsid w:val="00EB5539"/>
    <w:rsid w:val="00EB55B4"/>
    <w:rsid w:val="00EC01E9"/>
    <w:rsid w:val="00EC0AD5"/>
    <w:rsid w:val="00EC0E05"/>
    <w:rsid w:val="00EC13AC"/>
    <w:rsid w:val="00EC38BC"/>
    <w:rsid w:val="00EC6A48"/>
    <w:rsid w:val="00EC7B11"/>
    <w:rsid w:val="00EC7D1A"/>
    <w:rsid w:val="00ED26A2"/>
    <w:rsid w:val="00ED3129"/>
    <w:rsid w:val="00ED376F"/>
    <w:rsid w:val="00ED442F"/>
    <w:rsid w:val="00ED527D"/>
    <w:rsid w:val="00ED61EF"/>
    <w:rsid w:val="00ED658F"/>
    <w:rsid w:val="00EE0552"/>
    <w:rsid w:val="00EE0C49"/>
    <w:rsid w:val="00EE0CB7"/>
    <w:rsid w:val="00EE20A3"/>
    <w:rsid w:val="00EE2475"/>
    <w:rsid w:val="00EE44A1"/>
    <w:rsid w:val="00EE4981"/>
    <w:rsid w:val="00EE5713"/>
    <w:rsid w:val="00EF0AB7"/>
    <w:rsid w:val="00EF3387"/>
    <w:rsid w:val="00EF579D"/>
    <w:rsid w:val="00EF6ADE"/>
    <w:rsid w:val="00EF72BE"/>
    <w:rsid w:val="00F00701"/>
    <w:rsid w:val="00F01D6A"/>
    <w:rsid w:val="00F02E30"/>
    <w:rsid w:val="00F03D03"/>
    <w:rsid w:val="00F03DCF"/>
    <w:rsid w:val="00F04F6E"/>
    <w:rsid w:val="00F0530A"/>
    <w:rsid w:val="00F05B0B"/>
    <w:rsid w:val="00F05BA3"/>
    <w:rsid w:val="00F109A1"/>
    <w:rsid w:val="00F11400"/>
    <w:rsid w:val="00F11681"/>
    <w:rsid w:val="00F11B9E"/>
    <w:rsid w:val="00F1503E"/>
    <w:rsid w:val="00F1682B"/>
    <w:rsid w:val="00F16913"/>
    <w:rsid w:val="00F21892"/>
    <w:rsid w:val="00F22F7C"/>
    <w:rsid w:val="00F23651"/>
    <w:rsid w:val="00F24EAD"/>
    <w:rsid w:val="00F25AED"/>
    <w:rsid w:val="00F2715B"/>
    <w:rsid w:val="00F30062"/>
    <w:rsid w:val="00F35702"/>
    <w:rsid w:val="00F35E7A"/>
    <w:rsid w:val="00F3676B"/>
    <w:rsid w:val="00F36F76"/>
    <w:rsid w:val="00F3732D"/>
    <w:rsid w:val="00F40129"/>
    <w:rsid w:val="00F419A5"/>
    <w:rsid w:val="00F44DA0"/>
    <w:rsid w:val="00F46117"/>
    <w:rsid w:val="00F50518"/>
    <w:rsid w:val="00F5131A"/>
    <w:rsid w:val="00F525C3"/>
    <w:rsid w:val="00F52997"/>
    <w:rsid w:val="00F53342"/>
    <w:rsid w:val="00F53C78"/>
    <w:rsid w:val="00F54CC1"/>
    <w:rsid w:val="00F561B1"/>
    <w:rsid w:val="00F5653D"/>
    <w:rsid w:val="00F56D9F"/>
    <w:rsid w:val="00F6082F"/>
    <w:rsid w:val="00F60F0D"/>
    <w:rsid w:val="00F61246"/>
    <w:rsid w:val="00F61A39"/>
    <w:rsid w:val="00F641A5"/>
    <w:rsid w:val="00F656AF"/>
    <w:rsid w:val="00F658A6"/>
    <w:rsid w:val="00F7051E"/>
    <w:rsid w:val="00F70C61"/>
    <w:rsid w:val="00F71ADC"/>
    <w:rsid w:val="00F74652"/>
    <w:rsid w:val="00F747C5"/>
    <w:rsid w:val="00F800E9"/>
    <w:rsid w:val="00F80485"/>
    <w:rsid w:val="00F8102E"/>
    <w:rsid w:val="00F819D4"/>
    <w:rsid w:val="00F81ED7"/>
    <w:rsid w:val="00F82BF2"/>
    <w:rsid w:val="00F82EE1"/>
    <w:rsid w:val="00F84CF8"/>
    <w:rsid w:val="00F85522"/>
    <w:rsid w:val="00F86574"/>
    <w:rsid w:val="00F87BDA"/>
    <w:rsid w:val="00F907BB"/>
    <w:rsid w:val="00F90961"/>
    <w:rsid w:val="00F9208A"/>
    <w:rsid w:val="00F93EAF"/>
    <w:rsid w:val="00F953A9"/>
    <w:rsid w:val="00F959B2"/>
    <w:rsid w:val="00F96EA8"/>
    <w:rsid w:val="00F96F56"/>
    <w:rsid w:val="00F97310"/>
    <w:rsid w:val="00F9782F"/>
    <w:rsid w:val="00FA08FF"/>
    <w:rsid w:val="00FA0F1E"/>
    <w:rsid w:val="00FA0F76"/>
    <w:rsid w:val="00FA22C0"/>
    <w:rsid w:val="00FA2A76"/>
    <w:rsid w:val="00FA4F67"/>
    <w:rsid w:val="00FA529A"/>
    <w:rsid w:val="00FA718C"/>
    <w:rsid w:val="00FB2A20"/>
    <w:rsid w:val="00FB2CF9"/>
    <w:rsid w:val="00FB5D3F"/>
    <w:rsid w:val="00FB62D0"/>
    <w:rsid w:val="00FB63B8"/>
    <w:rsid w:val="00FB71A9"/>
    <w:rsid w:val="00FC0CD7"/>
    <w:rsid w:val="00FC1791"/>
    <w:rsid w:val="00FC1ABE"/>
    <w:rsid w:val="00FC2A1D"/>
    <w:rsid w:val="00FC41C6"/>
    <w:rsid w:val="00FC4B2E"/>
    <w:rsid w:val="00FC57E3"/>
    <w:rsid w:val="00FC59DA"/>
    <w:rsid w:val="00FC6A68"/>
    <w:rsid w:val="00FC6B99"/>
    <w:rsid w:val="00FC6DE1"/>
    <w:rsid w:val="00FD0AAC"/>
    <w:rsid w:val="00FD0B54"/>
    <w:rsid w:val="00FD103A"/>
    <w:rsid w:val="00FD138D"/>
    <w:rsid w:val="00FD6F02"/>
    <w:rsid w:val="00FD73CA"/>
    <w:rsid w:val="00FD791F"/>
    <w:rsid w:val="00FD7A52"/>
    <w:rsid w:val="00FE0DA5"/>
    <w:rsid w:val="00FE0F32"/>
    <w:rsid w:val="00FE24D1"/>
    <w:rsid w:val="00FE253D"/>
    <w:rsid w:val="00FE2EDE"/>
    <w:rsid w:val="00FE30EF"/>
    <w:rsid w:val="00FE41BC"/>
    <w:rsid w:val="00FE4C5E"/>
    <w:rsid w:val="00FE504F"/>
    <w:rsid w:val="00FE5986"/>
    <w:rsid w:val="00FE6A9E"/>
    <w:rsid w:val="00FF08CD"/>
    <w:rsid w:val="00FF279A"/>
    <w:rsid w:val="00FF7093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0DCE30"/>
  <w15:chartTrackingRefBased/>
  <w15:docId w15:val="{F984F2B2-9039-4688-AC39-F7716573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2F9"/>
  </w:style>
  <w:style w:type="paragraph" w:styleId="Heading1">
    <w:name w:val="heading 1"/>
    <w:basedOn w:val="Normal"/>
    <w:next w:val="Normal"/>
    <w:link w:val="Heading1Char"/>
    <w:uiPriority w:val="9"/>
    <w:qFormat/>
    <w:rsid w:val="008402F9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2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2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2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2F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2F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2F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2F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2F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71D4B"/>
    <w:pPr>
      <w:ind w:left="540"/>
    </w:pPr>
    <w:rPr>
      <w:b/>
      <w:bCs/>
      <w:sz w:val="20"/>
    </w:rPr>
  </w:style>
  <w:style w:type="paragraph" w:styleId="BodyTextIndent2">
    <w:name w:val="Body Text Indent 2"/>
    <w:basedOn w:val="Normal"/>
    <w:rsid w:val="00C71D4B"/>
    <w:pPr>
      <w:ind w:left="360"/>
    </w:pPr>
    <w:rPr>
      <w:b/>
      <w:bCs/>
    </w:rPr>
  </w:style>
  <w:style w:type="paragraph" w:styleId="BodyTextIndent3">
    <w:name w:val="Body Text Indent 3"/>
    <w:basedOn w:val="Normal"/>
    <w:rsid w:val="00C71D4B"/>
    <w:pPr>
      <w:ind w:left="1080"/>
    </w:pPr>
  </w:style>
  <w:style w:type="paragraph" w:styleId="Title">
    <w:name w:val="Title"/>
    <w:basedOn w:val="Normal"/>
    <w:next w:val="Normal"/>
    <w:link w:val="TitleChar"/>
    <w:uiPriority w:val="10"/>
    <w:qFormat/>
    <w:rsid w:val="008402F9"/>
    <w:pPr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02F9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7E1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9027E1"/>
    <w:rPr>
      <w:rFonts w:ascii="Tahoma" w:hAnsi="Tahoma" w:cs="Tahoma"/>
      <w:sz w:val="16"/>
      <w:szCs w:val="16"/>
      <w:lang w:val="en-GB"/>
    </w:rPr>
  </w:style>
  <w:style w:type="character" w:customStyle="1" w:styleId="casenumber">
    <w:name w:val="casenumber"/>
    <w:rsid w:val="007A0F90"/>
  </w:style>
  <w:style w:type="character" w:customStyle="1" w:styleId="divider1">
    <w:name w:val="divider1"/>
    <w:rsid w:val="007A0F90"/>
  </w:style>
  <w:style w:type="character" w:customStyle="1" w:styleId="description">
    <w:name w:val="description"/>
    <w:rsid w:val="007A0F90"/>
  </w:style>
  <w:style w:type="character" w:customStyle="1" w:styleId="divider2">
    <w:name w:val="divider2"/>
    <w:rsid w:val="007A0F90"/>
  </w:style>
  <w:style w:type="character" w:customStyle="1" w:styleId="address">
    <w:name w:val="address"/>
    <w:rsid w:val="007A0F90"/>
  </w:style>
  <w:style w:type="character" w:customStyle="1" w:styleId="apple-converted-space">
    <w:name w:val="apple-converted-space"/>
    <w:rsid w:val="008D58C9"/>
  </w:style>
  <w:style w:type="character" w:styleId="Hyperlink">
    <w:name w:val="Hyperlink"/>
    <w:uiPriority w:val="99"/>
    <w:unhideWhenUsed/>
    <w:rsid w:val="00314F5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02F9"/>
    <w:pPr>
      <w:ind w:left="720"/>
      <w:contextualSpacing/>
    </w:pPr>
  </w:style>
  <w:style w:type="paragraph" w:styleId="NoSpacing">
    <w:name w:val="No Spacing"/>
    <w:uiPriority w:val="1"/>
    <w:qFormat/>
    <w:rsid w:val="008402F9"/>
  </w:style>
  <w:style w:type="paragraph" w:styleId="Subtitle">
    <w:name w:val="Subtitle"/>
    <w:basedOn w:val="Normal"/>
    <w:next w:val="Normal"/>
    <w:link w:val="SubtitleChar"/>
    <w:uiPriority w:val="11"/>
    <w:qFormat/>
    <w:rsid w:val="008402F9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8402F9"/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sid w:val="008402F9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E475B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B0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61E23"/>
    <w:pPr>
      <w:spacing w:before="100" w:beforeAutospacing="1" w:after="100" w:afterAutospacing="1"/>
    </w:pPr>
    <w:rPr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2F9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2F9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2F9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2F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2F9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2F9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2F9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2F9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02F9"/>
    <w:rPr>
      <w:b/>
      <w:bCs/>
      <w:smallCaps/>
      <w:color w:val="4472C4" w:themeColor="accent1"/>
      <w:spacing w:val="6"/>
    </w:rPr>
  </w:style>
  <w:style w:type="character" w:styleId="Strong">
    <w:name w:val="Strong"/>
    <w:basedOn w:val="DefaultParagraphFont"/>
    <w:uiPriority w:val="22"/>
    <w:qFormat/>
    <w:rsid w:val="008402F9"/>
    <w:rPr>
      <w:b/>
      <w:bCs/>
    </w:rPr>
  </w:style>
  <w:style w:type="character" w:styleId="Emphasis">
    <w:name w:val="Emphasis"/>
    <w:basedOn w:val="DefaultParagraphFont"/>
    <w:uiPriority w:val="20"/>
    <w:qFormat/>
    <w:rsid w:val="008402F9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8402F9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402F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2F9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2F9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8402F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402F9"/>
    <w:rPr>
      <w:b w:val="0"/>
      <w:bCs w:val="0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8402F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402F9"/>
    <w:rPr>
      <w:b/>
      <w:bCs/>
      <w:smallCaps/>
      <w:color w:val="4472C4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402F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02F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95A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AF4"/>
  </w:style>
  <w:style w:type="paragraph" w:styleId="Footer">
    <w:name w:val="footer"/>
    <w:basedOn w:val="Normal"/>
    <w:link w:val="FooterChar"/>
    <w:uiPriority w:val="99"/>
    <w:unhideWhenUsed/>
    <w:rsid w:val="00C95A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3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8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24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05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80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41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1F8F8-6C55-4729-A5E0-D08E84B32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ASTLEY ABBOTTS PARISH COUNCIL’S MEETING TO BE HELD ON TUESDAY 6TH JANUARY 2004 AT 7</vt:lpstr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ASTLEY ABBOTTS PARISH COUNCIL’S MEETING TO BE HELD ON TUESDAY 6TH JANUARY 2004 AT 7</dc:title>
  <dc:subject/>
  <dc:creator>,</dc:creator>
  <cp:keywords/>
  <dc:description/>
  <cp:lastModifiedBy>jayne madeley</cp:lastModifiedBy>
  <cp:revision>46</cp:revision>
  <cp:lastPrinted>2026-03-02T17:52:00Z</cp:lastPrinted>
  <dcterms:created xsi:type="dcterms:W3CDTF">2026-01-14T12:18:00Z</dcterms:created>
  <dcterms:modified xsi:type="dcterms:W3CDTF">2026-03-02T17:53:00Z</dcterms:modified>
</cp:coreProperties>
</file>